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C" w:rsidRDefault="00257539" w:rsidP="00257539">
      <w:pPr>
        <w:spacing w:after="0" w:line="240" w:lineRule="auto"/>
        <w:rPr>
          <w:rFonts w:ascii="Arial" w:hAnsi="Arial" w:cs="Arial"/>
        </w:rPr>
      </w:pPr>
      <w:r w:rsidRPr="00D72337">
        <w:rPr>
          <w:noProof/>
          <w:lang w:eastAsia="es-MX"/>
        </w:rPr>
        <w:drawing>
          <wp:inline distT="0" distB="0" distL="0" distR="0" wp14:anchorId="44B9CE80" wp14:editId="2733CBFC">
            <wp:extent cx="694596" cy="895350"/>
            <wp:effectExtent l="0" t="0" r="0" b="0"/>
            <wp:docPr id="1" name="Imagen 1" descr="C:\Users\Usuario\Downloads\logotipo c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tipo cam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91" cy="9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AC" w:rsidRDefault="000B65AC" w:rsidP="000B65AC">
      <w:pPr>
        <w:spacing w:after="0" w:line="240" w:lineRule="auto"/>
        <w:jc w:val="center"/>
        <w:rPr>
          <w:rFonts w:ascii="Arial" w:hAnsi="Arial" w:cs="Arial"/>
        </w:rPr>
      </w:pPr>
    </w:p>
    <w:p w:rsidR="000B65AC" w:rsidRPr="00257539" w:rsidRDefault="000B65AC" w:rsidP="000B65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539">
        <w:rPr>
          <w:rFonts w:ascii="Arial" w:hAnsi="Arial" w:cs="Arial"/>
          <w:b/>
          <w:sz w:val="24"/>
          <w:szCs w:val="24"/>
        </w:rPr>
        <w:t>REUNIÓN DE INSTALACIÓN</w:t>
      </w:r>
    </w:p>
    <w:p w:rsidR="000B65AC" w:rsidRPr="00697011" w:rsidRDefault="000B65AC" w:rsidP="000B65A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 xml:space="preserve">ORDEN DEL DÍA, </w:t>
      </w:r>
      <w:r>
        <w:rPr>
          <w:rFonts w:ascii="Arial" w:hAnsi="Arial" w:cs="Arial"/>
          <w:sz w:val="23"/>
          <w:szCs w:val="23"/>
        </w:rPr>
        <w:t>16</w:t>
      </w:r>
      <w:r w:rsidRPr="00697011">
        <w:rPr>
          <w:rFonts w:ascii="Arial" w:hAnsi="Arial" w:cs="Arial"/>
          <w:sz w:val="23"/>
          <w:szCs w:val="23"/>
        </w:rPr>
        <w:t xml:space="preserve"> DE OCTUBRE</w:t>
      </w:r>
      <w:r>
        <w:rPr>
          <w:rFonts w:ascii="Arial" w:hAnsi="Arial" w:cs="Arial"/>
          <w:sz w:val="23"/>
          <w:szCs w:val="23"/>
        </w:rPr>
        <w:t xml:space="preserve"> DE 2018</w:t>
      </w:r>
    </w:p>
    <w:p w:rsidR="000B65AC" w:rsidRPr="00697011" w:rsidRDefault="000B65AC" w:rsidP="000B65A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B65AC" w:rsidRPr="00697011" w:rsidRDefault="000B65AC" w:rsidP="000B65A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0B65AC" w:rsidRPr="00697011" w:rsidRDefault="000B65AC" w:rsidP="000B65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97011">
        <w:rPr>
          <w:rFonts w:ascii="Arial" w:hAnsi="Arial" w:cs="Arial"/>
          <w:sz w:val="23"/>
          <w:szCs w:val="23"/>
          <w:lang w:val="es-ES"/>
        </w:rPr>
        <w:t>LISTA DE ASISTENCIA</w:t>
      </w:r>
    </w:p>
    <w:p w:rsidR="000B65AC" w:rsidRPr="00697011" w:rsidRDefault="000B65AC" w:rsidP="000B65AC">
      <w:pPr>
        <w:spacing w:after="0" w:line="240" w:lineRule="auto"/>
        <w:ind w:left="720"/>
        <w:jc w:val="both"/>
        <w:rPr>
          <w:rFonts w:ascii="Arial" w:hAnsi="Arial" w:cs="Arial"/>
          <w:sz w:val="23"/>
          <w:szCs w:val="23"/>
          <w:lang w:val="es-ES"/>
        </w:rPr>
      </w:pPr>
    </w:p>
    <w:p w:rsidR="000B65AC" w:rsidRPr="00697011" w:rsidRDefault="000B65AC" w:rsidP="000B65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97011">
        <w:rPr>
          <w:rFonts w:ascii="Arial" w:hAnsi="Arial" w:cs="Arial"/>
          <w:sz w:val="23"/>
          <w:szCs w:val="23"/>
          <w:lang w:val="es-ES"/>
        </w:rPr>
        <w:t>VERIFICACIÓN Y DECLARACIÓN DE QUÓRUM.</w:t>
      </w:r>
    </w:p>
    <w:p w:rsidR="000B65AC" w:rsidRPr="00697011" w:rsidRDefault="000B65AC" w:rsidP="000B65A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0B65AC" w:rsidRPr="00697011" w:rsidRDefault="000B65AC" w:rsidP="000B65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97011">
        <w:rPr>
          <w:rFonts w:ascii="Arial" w:hAnsi="Arial" w:cs="Arial"/>
          <w:sz w:val="23"/>
          <w:szCs w:val="23"/>
          <w:lang w:val="es-ES"/>
        </w:rPr>
        <w:t>LECTURA Y APROBACIÓN DEL ORDEN DEL DÍA.</w:t>
      </w:r>
    </w:p>
    <w:p w:rsidR="000B65AC" w:rsidRPr="00697011" w:rsidRDefault="000B65AC" w:rsidP="000B65A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0B65AC" w:rsidRPr="00697011" w:rsidRDefault="000B65AC" w:rsidP="000B65A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>LECTURA DEL ACUERDO DE LA JUNTA DE COORDINACIÓN POLÍTICA POR EL QUE SE</w:t>
      </w:r>
      <w:r>
        <w:rPr>
          <w:rFonts w:ascii="Arial" w:hAnsi="Arial" w:cs="Arial"/>
          <w:sz w:val="23"/>
          <w:szCs w:val="23"/>
        </w:rPr>
        <w:t xml:space="preserve"> INTEGRAN 43</w:t>
      </w:r>
      <w:r w:rsidRPr="00697011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OMISIONES ORDINARIAS DE LA LXIV</w:t>
      </w:r>
      <w:r w:rsidRPr="00697011">
        <w:rPr>
          <w:rFonts w:ascii="Arial" w:hAnsi="Arial" w:cs="Arial"/>
          <w:sz w:val="23"/>
          <w:szCs w:val="23"/>
        </w:rPr>
        <w:t xml:space="preserve"> LEGISLATURA DE LA H. CÁMARA DE DIPUTADOS DEL CONGRESO DE LA UNIÓN.</w:t>
      </w:r>
    </w:p>
    <w:p w:rsidR="000B65AC" w:rsidRPr="00697011" w:rsidRDefault="000B65AC" w:rsidP="000B65AC">
      <w:pPr>
        <w:pStyle w:val="Sinespaciado"/>
        <w:ind w:left="720"/>
        <w:jc w:val="both"/>
        <w:rPr>
          <w:rFonts w:ascii="Arial" w:hAnsi="Arial" w:cs="Arial"/>
          <w:sz w:val="23"/>
          <w:szCs w:val="23"/>
        </w:rPr>
      </w:pPr>
    </w:p>
    <w:p w:rsidR="000B65AC" w:rsidRPr="00697011" w:rsidRDefault="000B65AC" w:rsidP="000B65A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>DECLARATORIA FORMAL DE LA INSTALACIÓN.</w:t>
      </w:r>
    </w:p>
    <w:p w:rsidR="000B65AC" w:rsidRPr="00697011" w:rsidRDefault="000B65AC" w:rsidP="000B65AC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0B65AC" w:rsidRPr="00697011" w:rsidRDefault="000B65AC" w:rsidP="000B65A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 xml:space="preserve">MENSAJE DEL PRESIDENTE. </w:t>
      </w:r>
    </w:p>
    <w:p w:rsidR="000B65AC" w:rsidRPr="00697011" w:rsidRDefault="000B65AC" w:rsidP="000B65AC">
      <w:pPr>
        <w:pStyle w:val="Sinespaciado"/>
        <w:ind w:left="720"/>
        <w:jc w:val="both"/>
        <w:rPr>
          <w:rFonts w:ascii="Arial" w:hAnsi="Arial" w:cs="Arial"/>
          <w:sz w:val="23"/>
          <w:szCs w:val="23"/>
        </w:rPr>
      </w:pPr>
    </w:p>
    <w:p w:rsidR="000B65AC" w:rsidRPr="00697011" w:rsidRDefault="000B65AC" w:rsidP="000B65A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>INTERVENCIÓN DE LOS INTEGRANTES.</w:t>
      </w:r>
    </w:p>
    <w:p w:rsidR="000B65AC" w:rsidRPr="00697011" w:rsidRDefault="000B65AC" w:rsidP="000B65AC">
      <w:pPr>
        <w:pStyle w:val="Prrafodelista"/>
        <w:spacing w:after="0"/>
        <w:rPr>
          <w:rFonts w:ascii="Arial" w:hAnsi="Arial" w:cs="Arial"/>
          <w:sz w:val="23"/>
          <w:szCs w:val="23"/>
        </w:rPr>
      </w:pPr>
    </w:p>
    <w:p w:rsidR="000B65AC" w:rsidRPr="00697011" w:rsidRDefault="000B65AC" w:rsidP="000B65A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697011">
        <w:rPr>
          <w:rFonts w:ascii="Arial" w:hAnsi="Arial" w:cs="Arial"/>
          <w:sz w:val="23"/>
          <w:szCs w:val="23"/>
        </w:rPr>
        <w:t>ASUNTOS GENERALES.</w:t>
      </w:r>
    </w:p>
    <w:p w:rsidR="000B65AC" w:rsidRPr="00697011" w:rsidRDefault="000B65AC" w:rsidP="000B65AC">
      <w:pPr>
        <w:spacing w:after="0" w:line="240" w:lineRule="auto"/>
        <w:ind w:left="720"/>
        <w:jc w:val="both"/>
        <w:rPr>
          <w:rFonts w:ascii="Arial" w:hAnsi="Arial" w:cs="Arial"/>
          <w:sz w:val="23"/>
          <w:szCs w:val="23"/>
          <w:lang w:val="es-ES"/>
        </w:rPr>
      </w:pPr>
    </w:p>
    <w:p w:rsidR="000B65AC" w:rsidRPr="00697011" w:rsidRDefault="000B65AC" w:rsidP="000B65AC">
      <w:pPr>
        <w:jc w:val="both"/>
        <w:rPr>
          <w:rFonts w:ascii="Arial" w:hAnsi="Arial" w:cs="Arial"/>
          <w:sz w:val="24"/>
          <w:szCs w:val="24"/>
        </w:rPr>
      </w:pPr>
    </w:p>
    <w:p w:rsidR="006915A3" w:rsidRDefault="006915A3"/>
    <w:sectPr w:rsidR="00691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62" w:rsidRDefault="00154462" w:rsidP="000B65AC">
      <w:pPr>
        <w:spacing w:after="0" w:line="240" w:lineRule="auto"/>
      </w:pPr>
      <w:r>
        <w:separator/>
      </w:r>
    </w:p>
  </w:endnote>
  <w:endnote w:type="continuationSeparator" w:id="0">
    <w:p w:rsidR="00154462" w:rsidRDefault="00154462" w:rsidP="000B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62" w:rsidRDefault="00154462" w:rsidP="000B65AC">
      <w:pPr>
        <w:spacing w:after="0" w:line="240" w:lineRule="auto"/>
      </w:pPr>
      <w:r>
        <w:separator/>
      </w:r>
    </w:p>
  </w:footnote>
  <w:footnote w:type="continuationSeparator" w:id="0">
    <w:p w:rsidR="00154462" w:rsidRDefault="00154462" w:rsidP="000B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07E4"/>
    <w:multiLevelType w:val="hybridMultilevel"/>
    <w:tmpl w:val="4EA44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C"/>
    <w:rsid w:val="000B65AC"/>
    <w:rsid w:val="00154462"/>
    <w:rsid w:val="00257539"/>
    <w:rsid w:val="006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748F"/>
  <w15:chartTrackingRefBased/>
  <w15:docId w15:val="{26FF2DE4-212B-49A9-99AD-9FF44E4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65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B65AC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5AC"/>
  </w:style>
  <w:style w:type="paragraph" w:styleId="Piedepgina">
    <w:name w:val="footer"/>
    <w:basedOn w:val="Normal"/>
    <w:link w:val="PiedepginaCar"/>
    <w:uiPriority w:val="99"/>
    <w:unhideWhenUsed/>
    <w:rsid w:val="000B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2018-12-14T22:52:00Z</dcterms:created>
  <dcterms:modified xsi:type="dcterms:W3CDTF">2018-12-14T22:57:00Z</dcterms:modified>
</cp:coreProperties>
</file>