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81CA3" w14:textId="77777777" w:rsidR="000422B2" w:rsidRDefault="000422B2" w:rsidP="000422B2">
      <w:pPr>
        <w:pStyle w:val="Texto"/>
        <w:spacing w:after="0" w:line="240" w:lineRule="auto"/>
        <w:ind w:firstLine="708"/>
        <w:jc w:val="center"/>
        <w:rPr>
          <w:rFonts w:ascii="Century Gothic" w:hAnsi="Century Gothic"/>
          <w:b/>
          <w:sz w:val="32"/>
        </w:rPr>
      </w:pPr>
    </w:p>
    <w:p w14:paraId="067F6C77" w14:textId="77777777" w:rsidR="000422B2" w:rsidRPr="004B7120" w:rsidRDefault="000422B2" w:rsidP="000422B2">
      <w:pPr>
        <w:pStyle w:val="Texto"/>
        <w:spacing w:after="0" w:line="240" w:lineRule="auto"/>
        <w:ind w:firstLine="708"/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</w:rPr>
        <w:t>1ª. R</w:t>
      </w:r>
      <w:r w:rsidRPr="004B7120">
        <w:rPr>
          <w:rFonts w:ascii="Century Gothic" w:hAnsi="Century Gothic"/>
          <w:b/>
          <w:sz w:val="32"/>
        </w:rPr>
        <w:t>eunión</w:t>
      </w:r>
      <w:r w:rsidRPr="004B7120"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b/>
          <w:sz w:val="32"/>
        </w:rPr>
        <w:t>Ordinaria</w:t>
      </w:r>
      <w:r w:rsidRPr="004B7120">
        <w:rPr>
          <w:rFonts w:ascii="Century Gothic" w:hAnsi="Century Gothic"/>
          <w:b/>
          <w:sz w:val="32"/>
        </w:rPr>
        <w:t xml:space="preserve"> de la </w:t>
      </w:r>
    </w:p>
    <w:p w14:paraId="6170BD23" w14:textId="77777777" w:rsidR="000422B2" w:rsidRPr="004B7120" w:rsidRDefault="000422B2" w:rsidP="000422B2">
      <w:pPr>
        <w:pStyle w:val="Texto"/>
        <w:spacing w:after="0" w:line="240" w:lineRule="auto"/>
        <w:ind w:firstLine="0"/>
        <w:jc w:val="center"/>
        <w:rPr>
          <w:rFonts w:ascii="Century Gothic" w:hAnsi="Century Gothic"/>
          <w:b/>
          <w:sz w:val="32"/>
        </w:rPr>
      </w:pPr>
      <w:r w:rsidRPr="004B7120">
        <w:rPr>
          <w:rFonts w:ascii="Century Gothic" w:hAnsi="Century Gothic"/>
          <w:b/>
          <w:sz w:val="32"/>
        </w:rPr>
        <w:t>Comisión Ordinaria de Asuntos Frontera Norte</w:t>
      </w:r>
    </w:p>
    <w:p w14:paraId="3D14D27D" w14:textId="77777777" w:rsidR="000422B2" w:rsidRDefault="000422B2" w:rsidP="000422B2">
      <w:pPr>
        <w:pStyle w:val="Texto"/>
        <w:spacing w:after="0" w:line="240" w:lineRule="auto"/>
        <w:ind w:firstLine="0"/>
        <w:rPr>
          <w:rFonts w:ascii="Century Gothic" w:hAnsi="Century Gothic"/>
          <w:b/>
          <w:sz w:val="24"/>
        </w:rPr>
      </w:pPr>
    </w:p>
    <w:p w14:paraId="62DBD907" w14:textId="77777777" w:rsidR="000422B2" w:rsidRPr="004B7120" w:rsidRDefault="000422B2" w:rsidP="000422B2">
      <w:pPr>
        <w:pStyle w:val="Texto"/>
        <w:spacing w:after="0" w:line="240" w:lineRule="auto"/>
        <w:ind w:firstLine="0"/>
        <w:rPr>
          <w:rFonts w:ascii="Century Gothic" w:hAnsi="Century Gothic"/>
          <w:b/>
          <w:sz w:val="24"/>
        </w:rPr>
      </w:pPr>
    </w:p>
    <w:p w14:paraId="2721D6A8" w14:textId="77777777" w:rsidR="000422B2" w:rsidRPr="004B7120" w:rsidRDefault="000422B2" w:rsidP="000422B2">
      <w:pPr>
        <w:pStyle w:val="Texto"/>
        <w:spacing w:after="0" w:line="240" w:lineRule="auto"/>
        <w:ind w:firstLine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Martes 30</w:t>
      </w:r>
      <w:r w:rsidRPr="004B7120">
        <w:rPr>
          <w:rFonts w:ascii="Century Gothic" w:hAnsi="Century Gothic"/>
          <w:sz w:val="24"/>
        </w:rPr>
        <w:t xml:space="preserve"> de octubre de 2018, a las </w:t>
      </w:r>
      <w:r>
        <w:rPr>
          <w:rFonts w:ascii="Century Gothic" w:hAnsi="Century Gothic"/>
          <w:sz w:val="24"/>
        </w:rPr>
        <w:t>17</w:t>
      </w:r>
      <w:r w:rsidRPr="004B7120">
        <w:rPr>
          <w:rFonts w:ascii="Century Gothic" w:hAnsi="Century Gothic"/>
          <w:sz w:val="24"/>
        </w:rPr>
        <w:t>:00 horas, en el Salón “</w:t>
      </w:r>
      <w:r>
        <w:rPr>
          <w:rFonts w:ascii="Century Gothic" w:hAnsi="Century Gothic"/>
          <w:sz w:val="24"/>
        </w:rPr>
        <w:t>B</w:t>
      </w:r>
      <w:r w:rsidRPr="004B7120">
        <w:rPr>
          <w:rFonts w:ascii="Century Gothic" w:hAnsi="Century Gothic"/>
          <w:sz w:val="24"/>
        </w:rPr>
        <w:t>”,</w:t>
      </w:r>
      <w:r>
        <w:rPr>
          <w:rFonts w:ascii="Century Gothic" w:hAnsi="Century Gothic"/>
          <w:sz w:val="24"/>
        </w:rPr>
        <w:t xml:space="preserve"> Edificio “G</w:t>
      </w:r>
      <w:r w:rsidRPr="004B7120">
        <w:rPr>
          <w:rFonts w:ascii="Century Gothic" w:hAnsi="Century Gothic"/>
          <w:sz w:val="24"/>
        </w:rPr>
        <w:t>”,</w:t>
      </w:r>
      <w:r>
        <w:rPr>
          <w:rFonts w:ascii="Century Gothic" w:hAnsi="Century Gothic"/>
          <w:sz w:val="24"/>
        </w:rPr>
        <w:t xml:space="preserve"> (Cristales)</w:t>
      </w:r>
      <w:r w:rsidRPr="004B7120">
        <w:rPr>
          <w:rFonts w:ascii="Century Gothic" w:hAnsi="Century Gothic"/>
          <w:sz w:val="24"/>
        </w:rPr>
        <w:t xml:space="preserve"> de este recinto Legislativo de San Lázaro.</w:t>
      </w:r>
    </w:p>
    <w:p w14:paraId="5834C133" w14:textId="77777777" w:rsidR="000422B2" w:rsidRDefault="000422B2" w:rsidP="000422B2">
      <w:pPr>
        <w:pStyle w:val="Texto"/>
        <w:spacing w:after="0" w:line="240" w:lineRule="auto"/>
        <w:ind w:firstLine="0"/>
        <w:rPr>
          <w:rFonts w:ascii="Century Gothic" w:hAnsi="Century Gothic"/>
          <w:sz w:val="24"/>
        </w:rPr>
      </w:pPr>
    </w:p>
    <w:p w14:paraId="7AE49704" w14:textId="77777777" w:rsidR="000422B2" w:rsidRPr="004B7120" w:rsidRDefault="000422B2" w:rsidP="000422B2">
      <w:pPr>
        <w:pStyle w:val="Texto"/>
        <w:spacing w:after="0" w:line="240" w:lineRule="auto"/>
        <w:ind w:firstLine="0"/>
        <w:rPr>
          <w:rFonts w:ascii="Century Gothic" w:hAnsi="Century Gothic"/>
          <w:b/>
          <w:sz w:val="28"/>
        </w:rPr>
      </w:pPr>
    </w:p>
    <w:p w14:paraId="2E827E53" w14:textId="77777777" w:rsidR="000422B2" w:rsidRPr="004B7120" w:rsidRDefault="000422B2" w:rsidP="000422B2">
      <w:pPr>
        <w:pStyle w:val="Texto"/>
        <w:spacing w:after="0" w:line="240" w:lineRule="auto"/>
        <w:ind w:firstLine="0"/>
        <w:jc w:val="center"/>
        <w:rPr>
          <w:rFonts w:ascii="Century Gothic" w:hAnsi="Century Gothic"/>
          <w:b/>
          <w:sz w:val="28"/>
        </w:rPr>
      </w:pPr>
      <w:r w:rsidRPr="004B7120">
        <w:rPr>
          <w:rFonts w:ascii="Century Gothic" w:hAnsi="Century Gothic"/>
          <w:b/>
          <w:sz w:val="28"/>
        </w:rPr>
        <w:t>ORDEN DEL DÍA</w:t>
      </w:r>
    </w:p>
    <w:p w14:paraId="5F34F205" w14:textId="77777777" w:rsidR="000422B2" w:rsidRPr="004B7120" w:rsidRDefault="000422B2" w:rsidP="000422B2">
      <w:pPr>
        <w:pStyle w:val="Texto"/>
        <w:spacing w:after="0" w:line="240" w:lineRule="auto"/>
        <w:ind w:firstLine="0"/>
        <w:jc w:val="center"/>
        <w:rPr>
          <w:rFonts w:ascii="Century Gothic" w:hAnsi="Century Gothic"/>
          <w:b/>
          <w:sz w:val="28"/>
        </w:rPr>
      </w:pPr>
    </w:p>
    <w:p w14:paraId="0D3588AE" w14:textId="77777777" w:rsidR="000422B2" w:rsidRPr="004B7120" w:rsidRDefault="000422B2" w:rsidP="000422B2">
      <w:pPr>
        <w:pStyle w:val="Texto"/>
        <w:spacing w:after="0" w:line="240" w:lineRule="auto"/>
        <w:ind w:firstLine="0"/>
        <w:jc w:val="center"/>
        <w:rPr>
          <w:rFonts w:ascii="Century Gothic" w:hAnsi="Century Gothic"/>
          <w:b/>
          <w:sz w:val="24"/>
        </w:rPr>
      </w:pPr>
    </w:p>
    <w:p w14:paraId="59C92D09" w14:textId="77777777" w:rsidR="000422B2" w:rsidRPr="004B7120" w:rsidRDefault="000422B2" w:rsidP="000422B2">
      <w:pPr>
        <w:pStyle w:val="Texto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4B7120">
        <w:rPr>
          <w:rFonts w:ascii="Century Gothic" w:hAnsi="Century Gothic"/>
          <w:sz w:val="24"/>
        </w:rPr>
        <w:t>Registro de Asistencia y declaración del quórum.</w:t>
      </w:r>
    </w:p>
    <w:p w14:paraId="15D1AA75" w14:textId="77777777" w:rsidR="000422B2" w:rsidRPr="00D95668" w:rsidRDefault="000422B2" w:rsidP="000422B2">
      <w:pPr>
        <w:tabs>
          <w:tab w:val="left" w:pos="2614"/>
        </w:tabs>
        <w:rPr>
          <w:rFonts w:ascii="Century Gothic" w:hAnsi="Century Gothic" w:cs="Arial"/>
          <w:sz w:val="24"/>
          <w:szCs w:val="24"/>
        </w:rPr>
      </w:pPr>
    </w:p>
    <w:p w14:paraId="27850B78" w14:textId="77777777" w:rsidR="000422B2" w:rsidRDefault="000422B2" w:rsidP="000422B2">
      <w:pPr>
        <w:pStyle w:val="Texto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4B7120">
        <w:rPr>
          <w:rFonts w:ascii="Century Gothic" w:hAnsi="Century Gothic"/>
          <w:sz w:val="24"/>
        </w:rPr>
        <w:t>Lectura, discusión y, en su caso aprobación del Orden del Día.</w:t>
      </w:r>
    </w:p>
    <w:p w14:paraId="3615C094" w14:textId="77777777" w:rsidR="000422B2" w:rsidRDefault="000422B2" w:rsidP="000422B2">
      <w:pPr>
        <w:pStyle w:val="Texto"/>
        <w:spacing w:after="0" w:line="240" w:lineRule="auto"/>
        <w:ind w:left="720" w:firstLine="0"/>
        <w:rPr>
          <w:rFonts w:ascii="Century Gothic" w:hAnsi="Century Gothic"/>
          <w:sz w:val="24"/>
        </w:rPr>
      </w:pPr>
    </w:p>
    <w:p w14:paraId="7B89BA44" w14:textId="77777777" w:rsidR="000422B2" w:rsidRDefault="000422B2" w:rsidP="000422B2">
      <w:pPr>
        <w:pStyle w:val="Texto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4B7120">
        <w:rPr>
          <w:rFonts w:ascii="Century Gothic" w:hAnsi="Century Gothic"/>
          <w:sz w:val="24"/>
        </w:rPr>
        <w:t>Lectur</w:t>
      </w:r>
      <w:r>
        <w:rPr>
          <w:rFonts w:ascii="Century Gothic" w:hAnsi="Century Gothic"/>
          <w:sz w:val="24"/>
        </w:rPr>
        <w:t>a, discusión y, en su caso aprobación del acta de la Reunión de Instalación</w:t>
      </w:r>
      <w:r w:rsidRPr="004B7120">
        <w:rPr>
          <w:rFonts w:ascii="Century Gothic" w:hAnsi="Century Gothic"/>
          <w:sz w:val="24"/>
        </w:rPr>
        <w:t>.</w:t>
      </w:r>
    </w:p>
    <w:p w14:paraId="6DBBADFF" w14:textId="77777777" w:rsidR="000422B2" w:rsidRDefault="000422B2" w:rsidP="000422B2">
      <w:pPr>
        <w:pStyle w:val="Texto"/>
        <w:spacing w:after="0" w:line="240" w:lineRule="auto"/>
        <w:ind w:left="720" w:firstLine="0"/>
        <w:rPr>
          <w:rFonts w:ascii="Century Gothic" w:hAnsi="Century Gothic"/>
          <w:sz w:val="24"/>
        </w:rPr>
      </w:pPr>
    </w:p>
    <w:p w14:paraId="540F1409" w14:textId="77777777" w:rsidR="000422B2" w:rsidRPr="004B7120" w:rsidRDefault="000422B2" w:rsidP="000422B2">
      <w:pPr>
        <w:pStyle w:val="Texto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4B7120">
        <w:rPr>
          <w:rFonts w:ascii="Century Gothic" w:hAnsi="Century Gothic"/>
          <w:sz w:val="24"/>
        </w:rPr>
        <w:t xml:space="preserve">Lectura, discusión y, en su caso aprobación del </w:t>
      </w:r>
      <w:r>
        <w:rPr>
          <w:rFonts w:ascii="Century Gothic" w:hAnsi="Century Gothic"/>
          <w:sz w:val="24"/>
        </w:rPr>
        <w:t>Plan de Trabajo de la Comisión de Asuntos Frontera Norte</w:t>
      </w:r>
      <w:r w:rsidRPr="004B7120">
        <w:rPr>
          <w:rFonts w:ascii="Century Gothic" w:hAnsi="Century Gothic"/>
          <w:sz w:val="24"/>
        </w:rPr>
        <w:t>.</w:t>
      </w:r>
    </w:p>
    <w:p w14:paraId="6180759C" w14:textId="77777777" w:rsidR="000422B2" w:rsidRPr="004B7120" w:rsidRDefault="000422B2" w:rsidP="000422B2">
      <w:pPr>
        <w:pStyle w:val="Prrafodelista"/>
        <w:rPr>
          <w:rFonts w:ascii="Century Gothic" w:hAnsi="Century Gothic" w:cs="Arial"/>
          <w:sz w:val="24"/>
          <w:szCs w:val="24"/>
        </w:rPr>
      </w:pPr>
    </w:p>
    <w:p w14:paraId="182CC16F" w14:textId="77777777" w:rsidR="000422B2" w:rsidRPr="004B7120" w:rsidRDefault="000422B2" w:rsidP="000422B2">
      <w:pPr>
        <w:pStyle w:val="Texto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4B7120">
        <w:rPr>
          <w:rFonts w:ascii="Century Gothic" w:hAnsi="Century Gothic"/>
          <w:sz w:val="24"/>
        </w:rPr>
        <w:t>Asuntos generales.</w:t>
      </w:r>
    </w:p>
    <w:p w14:paraId="0805780C" w14:textId="77777777" w:rsidR="000422B2" w:rsidRDefault="000422B2" w:rsidP="000422B2">
      <w:pPr>
        <w:pStyle w:val="Texto"/>
        <w:spacing w:after="0" w:line="240" w:lineRule="auto"/>
        <w:ind w:left="851" w:firstLine="0"/>
        <w:rPr>
          <w:rFonts w:ascii="Century Gothic" w:hAnsi="Century Gothic"/>
          <w:sz w:val="24"/>
        </w:rPr>
      </w:pPr>
    </w:p>
    <w:p w14:paraId="54DB2B17" w14:textId="77777777" w:rsidR="000422B2" w:rsidRDefault="000422B2" w:rsidP="000422B2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Oficinas de la Comisión y temas relacionados con su operación.</w:t>
      </w:r>
    </w:p>
    <w:p w14:paraId="7710FD2D" w14:textId="77777777" w:rsidR="000422B2" w:rsidRDefault="000422B2" w:rsidP="000422B2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Acuerdos administrativos relacionados con la operación de la Comisión. </w:t>
      </w:r>
    </w:p>
    <w:p w14:paraId="61CD8FCC" w14:textId="77777777" w:rsidR="000422B2" w:rsidRDefault="000422B2" w:rsidP="000422B2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Temas registrados por los diputados de la Comisión.</w:t>
      </w:r>
    </w:p>
    <w:p w14:paraId="2612670B" w14:textId="77777777" w:rsidR="000422B2" w:rsidRDefault="000422B2" w:rsidP="000422B2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Comunicados del Presidente de la Comisión.</w:t>
      </w:r>
    </w:p>
    <w:p w14:paraId="2B07D3FC" w14:textId="77777777" w:rsidR="000422B2" w:rsidRPr="004B7120" w:rsidRDefault="000422B2" w:rsidP="000422B2">
      <w:pPr>
        <w:pStyle w:val="Prrafodelista"/>
        <w:ind w:left="1440"/>
        <w:rPr>
          <w:rFonts w:ascii="Century Gothic" w:hAnsi="Century Gothic" w:cs="Arial"/>
          <w:sz w:val="24"/>
          <w:szCs w:val="24"/>
        </w:rPr>
      </w:pPr>
    </w:p>
    <w:p w14:paraId="665C2CDB" w14:textId="77777777" w:rsidR="000422B2" w:rsidRPr="004B7120" w:rsidRDefault="000422B2" w:rsidP="000422B2">
      <w:pPr>
        <w:pStyle w:val="Texto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4B7120">
        <w:rPr>
          <w:rFonts w:ascii="Century Gothic" w:hAnsi="Century Gothic"/>
          <w:sz w:val="24"/>
        </w:rPr>
        <w:t>Clausura y convocatoria a la siguiente Reunión.</w:t>
      </w:r>
    </w:p>
    <w:p w14:paraId="7931C43E" w14:textId="77777777" w:rsidR="000422B2" w:rsidRPr="004B7120" w:rsidRDefault="000422B2" w:rsidP="000422B2">
      <w:pPr>
        <w:rPr>
          <w:rFonts w:ascii="Century Gothic" w:hAnsi="Century Gothic"/>
        </w:rPr>
      </w:pPr>
    </w:p>
    <w:p w14:paraId="054273F1" w14:textId="77777777" w:rsidR="00417265" w:rsidRDefault="00C802B5"/>
    <w:sectPr w:rsidR="00417265" w:rsidSect="006B6EA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3A06D" w14:textId="77777777" w:rsidR="00C802B5" w:rsidRDefault="00C802B5" w:rsidP="000422B2">
      <w:r>
        <w:separator/>
      </w:r>
    </w:p>
  </w:endnote>
  <w:endnote w:type="continuationSeparator" w:id="0">
    <w:p w14:paraId="21B821AF" w14:textId="77777777" w:rsidR="00C802B5" w:rsidRDefault="00C802B5" w:rsidP="0004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00976" w14:textId="77777777" w:rsidR="00C802B5" w:rsidRDefault="00C802B5" w:rsidP="000422B2">
      <w:r>
        <w:separator/>
      </w:r>
    </w:p>
  </w:footnote>
  <w:footnote w:type="continuationSeparator" w:id="0">
    <w:p w14:paraId="25B2971A" w14:textId="77777777" w:rsidR="00C802B5" w:rsidRDefault="00C802B5" w:rsidP="000422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E29F4" w14:textId="77777777" w:rsidR="000422B2" w:rsidRPr="000422B2" w:rsidRDefault="000422B2" w:rsidP="000422B2">
    <w:pPr>
      <w:tabs>
        <w:tab w:val="center" w:pos="4419"/>
        <w:tab w:val="right" w:pos="8838"/>
      </w:tabs>
      <w:jc w:val="right"/>
      <w:rPr>
        <w:rFonts w:ascii="Arial Rounded MT Bold" w:eastAsia="Calibri" w:hAnsi="Arial Rounded MT Bold" w:cs="Times New Roman"/>
        <w:b/>
        <w:sz w:val="32"/>
      </w:rPr>
    </w:pPr>
  </w:p>
  <w:p w14:paraId="43FC73BF" w14:textId="77777777" w:rsidR="000422B2" w:rsidRPr="000422B2" w:rsidRDefault="000422B2" w:rsidP="000422B2">
    <w:pPr>
      <w:tabs>
        <w:tab w:val="center" w:pos="4419"/>
        <w:tab w:val="right" w:pos="8838"/>
      </w:tabs>
      <w:jc w:val="right"/>
      <w:rPr>
        <w:rFonts w:ascii="Arial Rounded MT Bold" w:eastAsia="Calibri" w:hAnsi="Arial Rounded MT Bold" w:cs="Times New Roman"/>
        <w:b/>
        <w:sz w:val="32"/>
      </w:rPr>
    </w:pPr>
    <w:r w:rsidRPr="000422B2">
      <w:rPr>
        <w:rFonts w:ascii="Arial Rounded MT Bold" w:eastAsia="Calibri" w:hAnsi="Arial Rounded MT Bold" w:cs="Times New Roman"/>
        <w:b/>
        <w:sz w:val="32"/>
      </w:rPr>
      <w:t>COMISIÓN ASUNTOS FRONTERA NORTE</w:t>
    </w:r>
  </w:p>
  <w:p w14:paraId="46F134D6" w14:textId="77777777" w:rsidR="000422B2" w:rsidRPr="000422B2" w:rsidRDefault="000422B2" w:rsidP="000422B2">
    <w:pPr>
      <w:tabs>
        <w:tab w:val="center" w:pos="4419"/>
        <w:tab w:val="right" w:pos="8838"/>
      </w:tabs>
      <w:rPr>
        <w:rFonts w:ascii="Calibri" w:eastAsia="Calibri" w:hAnsi="Calibri" w:cs="Times New Roman"/>
      </w:rPr>
    </w:pPr>
    <w:r w:rsidRPr="000422B2">
      <w:rPr>
        <w:rFonts w:ascii="Calibri" w:eastAsia="Calibri" w:hAnsi="Calibri" w:cs="Times New Roman"/>
        <w:noProof/>
        <w:lang w:val="es-ES_tradnl" w:eastAsia="es-ES_tradnl"/>
      </w:rPr>
      <w:drawing>
        <wp:inline distT="0" distB="0" distL="0" distR="0" wp14:anchorId="40E133F6" wp14:editId="1A9348EC">
          <wp:extent cx="1391383" cy="782339"/>
          <wp:effectExtent l="0" t="0" r="5715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2094" cy="793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84D667" w14:textId="77777777" w:rsidR="000422B2" w:rsidRDefault="000422B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363"/>
    <w:multiLevelType w:val="hybridMultilevel"/>
    <w:tmpl w:val="0C3CB83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A569FE"/>
    <w:multiLevelType w:val="hybridMultilevel"/>
    <w:tmpl w:val="8346AA9A"/>
    <w:lvl w:ilvl="0" w:tplc="55AE7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B2"/>
    <w:rsid w:val="000422B2"/>
    <w:rsid w:val="006B6EAA"/>
    <w:rsid w:val="009B7262"/>
    <w:rsid w:val="00C802B5"/>
    <w:rsid w:val="00F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3DAB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2B2"/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0422B2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0422B2"/>
    <w:pPr>
      <w:spacing w:after="101" w:line="216" w:lineRule="exact"/>
      <w:ind w:firstLine="288"/>
      <w:jc w:val="both"/>
    </w:pPr>
    <w:rPr>
      <w:rFonts w:ascii="Arial" w:hAnsi="Arial" w:cs="Arial"/>
      <w:sz w:val="1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422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422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2B2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422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2B2"/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2018-10-30T16:39:00Z</dcterms:created>
  <dcterms:modified xsi:type="dcterms:W3CDTF">2018-10-30T16:41:00Z</dcterms:modified>
</cp:coreProperties>
</file>