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BEATRIZ MANRIQUE GUEVARA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ISABEL MARGARITA GUERRA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A75321">
      <w:r>
        <w:t>64010</w:t>
      </w:r>
      <w:bookmarkStart w:id="0" w:name="_GoBack"/>
      <w:bookmarkEnd w:id="0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8491E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8491E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TATIANA CLOUTHIER CARRILLO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RAÚL GRACIA GUZMÁN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HERNÁN SALINAS WOLBERG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714B31" w:rsidRDefault="00714B31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61"/>
      </w:tblGrid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8491E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>DIP. MARY CARMEN BERNAL MARTÍNEZ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BC4DF5">
      <w:headerReference w:type="default" r:id="rId7"/>
      <w:footerReference w:type="default" r:id="rId8"/>
      <w:pgSz w:w="12240" w:h="15840" w:code="1"/>
      <w:pgMar w:top="2694" w:right="1134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06F" w:rsidRDefault="00FF306F" w:rsidP="00B77218">
      <w:pPr>
        <w:spacing w:after="0" w:line="240" w:lineRule="auto"/>
      </w:pPr>
      <w:r>
        <w:separator/>
      </w:r>
    </w:p>
  </w:endnote>
  <w:endnote w:type="continuationSeparator" w:id="0">
    <w:p w:rsidR="00FF306F" w:rsidRDefault="00FF306F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3610AA" w:rsidRPr="003610AA" w:rsidRDefault="003610AA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A75321" w:rsidRPr="00A75321">
          <w:rPr>
            <w:rFonts w:ascii="Arial Narrow" w:hAnsi="Arial Narrow"/>
            <w:noProof/>
            <w:lang w:val="es-ES"/>
          </w:rPr>
          <w:t>1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06F" w:rsidRDefault="00FF306F" w:rsidP="00B77218">
      <w:pPr>
        <w:spacing w:after="0" w:line="240" w:lineRule="auto"/>
      </w:pPr>
      <w:r>
        <w:separator/>
      </w:r>
    </w:p>
  </w:footnote>
  <w:footnote w:type="continuationSeparator" w:id="0">
    <w:p w:rsidR="00FF306F" w:rsidRDefault="00FF306F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BC4DF5" w:rsidRDefault="00634E31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7C3" w:rsidRPr="00BC4DF5">
      <w:rPr>
        <w:rFonts w:ascii="Arial Narrow" w:hAnsi="Arial Narrow" w:cs="Arial"/>
        <w:b/>
      </w:rPr>
      <w:t xml:space="preserve">COMISIÓN DE MEDIO AMBIENTE, SUSTENTABILIDAD, </w:t>
    </w:r>
    <w:r w:rsidR="00E577C3" w:rsidRPr="00BC4DF5">
      <w:rPr>
        <w:rFonts w:ascii="Arial Narrow" w:hAnsi="Arial Narrow" w:cs="Arial"/>
        <w:b/>
      </w:rPr>
      <w:br/>
      <w:t>CAMBIO CLIMÁTICO Y RECURSOS NATURALES</w:t>
    </w:r>
  </w:p>
  <w:p w:rsidR="00634E31" w:rsidRPr="00A3350C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A3350C" w:rsidRDefault="00A3350C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 w:rsidR="0025264C">
      <w:rPr>
        <w:rFonts w:ascii="Arial Narrow" w:hAnsi="Arial Narrow" w:cs="Times New Roman"/>
        <w:sz w:val="20"/>
        <w:szCs w:val="20"/>
      </w:rPr>
      <w:t>VOTACIÓN</w:t>
    </w:r>
  </w:p>
  <w:p w:rsidR="00BC4DF5" w:rsidRDefault="00BC4DF5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</w:p>
  <w:p w:rsidR="00AC27A1" w:rsidRPr="00F8491E" w:rsidRDefault="00A75321" w:rsidP="00A75321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  <w:r w:rsidRPr="00A75321">
      <w:rPr>
        <w:rFonts w:ascii="Arial Narrow" w:hAnsi="Arial Narrow" w:cs="Times New Roman"/>
        <w:sz w:val="20"/>
        <w:szCs w:val="20"/>
      </w:rPr>
      <w:t>DICTAMEN DE LA COMISIÓN DE MEDIO AMBIENTE, SUSTENTABILIDAD, CAMBIO CLIMÁTICO Y RECURSOS NATURALES AL PUNTO DE ACUERDO, POR EL QUE SE EXHORTA A LA SEMARNAT Y LA PROFEPA A FORTALECER ACCIONES PARA VIGILAR Y PROTEGER A LAS TORTUGAS MARINAS EN TODAS LAS PLAYAS DEL PAÍS.</w:t>
    </w:r>
  </w:p>
  <w:p w:rsidR="00AC27A1" w:rsidRPr="00AC27A1" w:rsidRDefault="00AC27A1" w:rsidP="00AC27A1">
    <w:pPr>
      <w:spacing w:after="0" w:line="240" w:lineRule="auto"/>
      <w:ind w:left="993"/>
      <w:jc w:val="both"/>
      <w:rPr>
        <w:rFonts w:ascii="Arial Narrow" w:eastAsia="Times New Roman" w:hAnsi="Arial Narrow" w:cs="Arial"/>
        <w:sz w:val="16"/>
        <w:szCs w:val="16"/>
        <w:lang w:eastAsia="es-MX"/>
      </w:rPr>
    </w:pP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FF2CFB" w:rsidRPr="00FD3E6B" w:rsidTr="0025264C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03323C" w:rsidRDefault="00FF2CFB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25264C" w:rsidRDefault="00FF2CFB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25264C" w:rsidRDefault="00FF2CFB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FF2CFB" w:rsidRPr="0025264C" w:rsidRDefault="00FF2CFB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03323C"/>
    <w:rsid w:val="000B2CC0"/>
    <w:rsid w:val="001549C0"/>
    <w:rsid w:val="00156B78"/>
    <w:rsid w:val="001705BF"/>
    <w:rsid w:val="001D346F"/>
    <w:rsid w:val="0025264C"/>
    <w:rsid w:val="002851A2"/>
    <w:rsid w:val="002F1FDE"/>
    <w:rsid w:val="003610AA"/>
    <w:rsid w:val="003A397E"/>
    <w:rsid w:val="00421613"/>
    <w:rsid w:val="0042751C"/>
    <w:rsid w:val="00427EBC"/>
    <w:rsid w:val="004A45EB"/>
    <w:rsid w:val="00567385"/>
    <w:rsid w:val="005D55A0"/>
    <w:rsid w:val="00601F23"/>
    <w:rsid w:val="00621EC9"/>
    <w:rsid w:val="00634E31"/>
    <w:rsid w:val="006C7C0C"/>
    <w:rsid w:val="00714B31"/>
    <w:rsid w:val="00766FDA"/>
    <w:rsid w:val="008100A9"/>
    <w:rsid w:val="00836C1B"/>
    <w:rsid w:val="00846C55"/>
    <w:rsid w:val="008C481B"/>
    <w:rsid w:val="008F4692"/>
    <w:rsid w:val="009E0C91"/>
    <w:rsid w:val="00A3350C"/>
    <w:rsid w:val="00A72C01"/>
    <w:rsid w:val="00A75321"/>
    <w:rsid w:val="00A96CB0"/>
    <w:rsid w:val="00AC27A1"/>
    <w:rsid w:val="00AF61FC"/>
    <w:rsid w:val="00B237D3"/>
    <w:rsid w:val="00B4743A"/>
    <w:rsid w:val="00B76960"/>
    <w:rsid w:val="00B77218"/>
    <w:rsid w:val="00B877F6"/>
    <w:rsid w:val="00BA2EA4"/>
    <w:rsid w:val="00BC4DF5"/>
    <w:rsid w:val="00C46DB3"/>
    <w:rsid w:val="00CB5658"/>
    <w:rsid w:val="00D13E36"/>
    <w:rsid w:val="00D40171"/>
    <w:rsid w:val="00D630F7"/>
    <w:rsid w:val="00D879C2"/>
    <w:rsid w:val="00D9154C"/>
    <w:rsid w:val="00DB179F"/>
    <w:rsid w:val="00E577C3"/>
    <w:rsid w:val="00EA7A4C"/>
    <w:rsid w:val="00EE598A"/>
    <w:rsid w:val="00EF62D5"/>
    <w:rsid w:val="00F36894"/>
    <w:rsid w:val="00F37CCE"/>
    <w:rsid w:val="00F81D0B"/>
    <w:rsid w:val="00F8491E"/>
    <w:rsid w:val="00FD3E6B"/>
    <w:rsid w:val="00FF2CFB"/>
    <w:rsid w:val="00FF306F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1D796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</Template>
  <TotalTime>0</TotalTime>
  <Pages>4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2018-12-19T00:50:00Z</cp:lastPrinted>
  <dcterms:created xsi:type="dcterms:W3CDTF">2019-02-07T18:25:00Z</dcterms:created>
  <dcterms:modified xsi:type="dcterms:W3CDTF">2019-02-07T18:25:00Z</dcterms:modified>
</cp:coreProperties>
</file>