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634" w:rsidRPr="00DD59F5" w:rsidRDefault="004C03C8" w:rsidP="00302584">
      <w:pPr>
        <w:tabs>
          <w:tab w:val="left" w:pos="1190"/>
        </w:tabs>
        <w:spacing w:after="0" w:line="360" w:lineRule="auto"/>
        <w:jc w:val="center"/>
        <w:rPr>
          <w:rFonts w:ascii="Arial" w:hAnsi="Arial" w:cs="Arial"/>
          <w:b/>
          <w:sz w:val="24"/>
          <w:szCs w:val="24"/>
          <w:shd w:val="clear" w:color="auto" w:fill="FFFFFF"/>
        </w:rPr>
      </w:pPr>
      <w:r w:rsidRPr="00DD59F5">
        <w:rPr>
          <w:rFonts w:ascii="Arial" w:hAnsi="Arial" w:cs="Arial"/>
          <w:b/>
          <w:sz w:val="24"/>
          <w:szCs w:val="24"/>
          <w:shd w:val="clear" w:color="auto" w:fill="FFFFFF"/>
        </w:rPr>
        <w:t xml:space="preserve"> ACTA DE LA </w:t>
      </w:r>
      <w:r w:rsidR="00332FF8">
        <w:rPr>
          <w:rFonts w:ascii="Arial" w:hAnsi="Arial" w:cs="Arial"/>
          <w:b/>
          <w:sz w:val="24"/>
          <w:szCs w:val="24"/>
          <w:shd w:val="clear" w:color="auto" w:fill="FFFFFF"/>
        </w:rPr>
        <w:t>SEXTA</w:t>
      </w:r>
      <w:r w:rsidRPr="00DD59F5">
        <w:rPr>
          <w:rFonts w:ascii="Arial" w:hAnsi="Arial" w:cs="Arial"/>
          <w:b/>
          <w:sz w:val="24"/>
          <w:szCs w:val="24"/>
          <w:shd w:val="clear" w:color="auto" w:fill="FFFFFF"/>
        </w:rPr>
        <w:t xml:space="preserve"> REUNIÓN </w:t>
      </w:r>
      <w:r w:rsidR="00133B2E">
        <w:rPr>
          <w:rFonts w:ascii="Arial" w:hAnsi="Arial" w:cs="Arial"/>
          <w:b/>
          <w:sz w:val="24"/>
          <w:szCs w:val="24"/>
          <w:shd w:val="clear" w:color="auto" w:fill="FFFFFF"/>
        </w:rPr>
        <w:t>ORDINARIA</w:t>
      </w:r>
      <w:r w:rsidRPr="00DD59F5">
        <w:rPr>
          <w:rFonts w:ascii="Arial" w:hAnsi="Arial" w:cs="Arial"/>
          <w:b/>
          <w:sz w:val="24"/>
          <w:szCs w:val="24"/>
          <w:shd w:val="clear" w:color="auto" w:fill="FFFFFF"/>
        </w:rPr>
        <w:t xml:space="preserve"> DE LA COMISIÓN DE </w:t>
      </w:r>
      <w:r w:rsidR="006D2BD4">
        <w:rPr>
          <w:rFonts w:ascii="Arial" w:hAnsi="Arial" w:cs="Arial"/>
          <w:b/>
          <w:sz w:val="24"/>
          <w:szCs w:val="24"/>
          <w:shd w:val="clear" w:color="auto" w:fill="FFFFFF"/>
        </w:rPr>
        <w:t>SEGURIDAD SOCIAL CELEBRADA EL 03 DE ABRIL</w:t>
      </w:r>
      <w:r w:rsidRPr="00DD59F5">
        <w:rPr>
          <w:rFonts w:ascii="Arial" w:hAnsi="Arial" w:cs="Arial"/>
          <w:b/>
          <w:sz w:val="24"/>
          <w:szCs w:val="24"/>
          <w:shd w:val="clear" w:color="auto" w:fill="FFFFFF"/>
        </w:rPr>
        <w:t xml:space="preserve"> DE 2019</w:t>
      </w:r>
    </w:p>
    <w:p w:rsidR="00BF5957" w:rsidRPr="00DD59F5" w:rsidRDefault="00BF5957" w:rsidP="00302584">
      <w:pPr>
        <w:tabs>
          <w:tab w:val="left" w:pos="1190"/>
        </w:tabs>
        <w:spacing w:line="360" w:lineRule="auto"/>
        <w:jc w:val="center"/>
        <w:rPr>
          <w:rFonts w:ascii="Arial" w:hAnsi="Arial" w:cs="Arial"/>
          <w:sz w:val="24"/>
          <w:szCs w:val="24"/>
          <w:shd w:val="clear" w:color="auto" w:fill="FFFFFF"/>
        </w:rPr>
      </w:pPr>
    </w:p>
    <w:p w:rsidR="00BF4EB3" w:rsidRPr="00DD59F5" w:rsidRDefault="00BF4EB3" w:rsidP="00302584">
      <w:pPr>
        <w:tabs>
          <w:tab w:val="left" w:pos="1190"/>
        </w:tabs>
        <w:spacing w:line="360" w:lineRule="auto"/>
        <w:jc w:val="center"/>
        <w:rPr>
          <w:rFonts w:ascii="Arial" w:hAnsi="Arial" w:cs="Arial"/>
          <w:sz w:val="24"/>
          <w:szCs w:val="24"/>
          <w:shd w:val="clear" w:color="auto" w:fill="FFFFFF"/>
        </w:rPr>
      </w:pPr>
      <w:r w:rsidRPr="00DD59F5">
        <w:rPr>
          <w:rFonts w:ascii="Arial" w:hAnsi="Arial" w:cs="Arial"/>
          <w:sz w:val="24"/>
          <w:szCs w:val="24"/>
          <w:shd w:val="clear" w:color="auto" w:fill="FFFFFF"/>
        </w:rPr>
        <w:t xml:space="preserve">Presidencia de la Diputada Mary Carmen Bernal </w:t>
      </w:r>
      <w:r w:rsidR="00CF4FEE" w:rsidRPr="00DD59F5">
        <w:rPr>
          <w:rFonts w:ascii="Arial" w:hAnsi="Arial" w:cs="Arial"/>
          <w:sz w:val="24"/>
          <w:szCs w:val="24"/>
          <w:shd w:val="clear" w:color="auto" w:fill="FFFFFF"/>
        </w:rPr>
        <w:t>Martínez con la</w:t>
      </w:r>
      <w:r w:rsidR="00133B2E">
        <w:rPr>
          <w:rFonts w:ascii="Arial" w:hAnsi="Arial" w:cs="Arial"/>
          <w:sz w:val="24"/>
          <w:szCs w:val="24"/>
          <w:shd w:val="clear" w:color="auto" w:fill="FFFFFF"/>
        </w:rPr>
        <w:t xml:space="preserve"> asistencia del Diputado Secretario</w:t>
      </w:r>
      <w:r w:rsidR="00856287" w:rsidRPr="00DD59F5">
        <w:rPr>
          <w:rFonts w:ascii="Arial" w:hAnsi="Arial" w:cs="Arial"/>
          <w:sz w:val="24"/>
          <w:szCs w:val="24"/>
          <w:shd w:val="clear" w:color="auto" w:fill="FFFFFF"/>
        </w:rPr>
        <w:t xml:space="preserve"> </w:t>
      </w:r>
      <w:r w:rsidR="00133B2E">
        <w:rPr>
          <w:rFonts w:ascii="Arial" w:hAnsi="Arial" w:cs="Arial"/>
          <w:sz w:val="24"/>
          <w:szCs w:val="24"/>
          <w:shd w:val="clear" w:color="auto" w:fill="FFFFFF"/>
        </w:rPr>
        <w:t>Edelmiro Santiago Santos Díaz</w:t>
      </w:r>
      <w:r w:rsidR="000236FA" w:rsidRPr="00DD59F5">
        <w:rPr>
          <w:rFonts w:ascii="Arial" w:hAnsi="Arial" w:cs="Arial"/>
          <w:sz w:val="24"/>
          <w:szCs w:val="24"/>
          <w:shd w:val="clear" w:color="auto" w:fill="FFFFFF"/>
        </w:rPr>
        <w:t>.</w:t>
      </w:r>
    </w:p>
    <w:p w:rsidR="00E92634" w:rsidRPr="00DD59F5" w:rsidRDefault="00E92634" w:rsidP="00302584">
      <w:pPr>
        <w:spacing w:line="360" w:lineRule="auto"/>
        <w:jc w:val="both"/>
        <w:rPr>
          <w:rFonts w:ascii="Arial" w:hAnsi="Arial" w:cs="Arial"/>
          <w:sz w:val="24"/>
          <w:szCs w:val="24"/>
          <w:shd w:val="clear" w:color="auto" w:fill="FFFFFF"/>
        </w:rPr>
      </w:pPr>
    </w:p>
    <w:p w:rsidR="00944335" w:rsidRDefault="00FD4F66" w:rsidP="00302584">
      <w:pPr>
        <w:spacing w:line="360" w:lineRule="auto"/>
        <w:jc w:val="both"/>
        <w:rPr>
          <w:rFonts w:ascii="Arial" w:hAnsi="Arial" w:cs="Arial"/>
          <w:sz w:val="24"/>
          <w:szCs w:val="24"/>
          <w:shd w:val="clear" w:color="auto" w:fill="FFFFFF"/>
        </w:rPr>
      </w:pPr>
      <w:r w:rsidRPr="00DD59F5">
        <w:rPr>
          <w:rFonts w:ascii="Arial" w:hAnsi="Arial" w:cs="Arial"/>
          <w:sz w:val="24"/>
          <w:szCs w:val="24"/>
          <w:shd w:val="clear" w:color="auto" w:fill="FFFFFF"/>
        </w:rPr>
        <w:t xml:space="preserve">En la Ciudad de México, siendo las </w:t>
      </w:r>
      <w:r w:rsidR="00CD60E2">
        <w:rPr>
          <w:rFonts w:ascii="Arial" w:hAnsi="Arial" w:cs="Arial"/>
          <w:sz w:val="24"/>
          <w:szCs w:val="24"/>
          <w:shd w:val="clear" w:color="auto" w:fill="FFFFFF"/>
        </w:rPr>
        <w:t xml:space="preserve">dieciséis </w:t>
      </w:r>
      <w:r w:rsidRPr="00DD59F5">
        <w:rPr>
          <w:rFonts w:ascii="Arial" w:hAnsi="Arial" w:cs="Arial"/>
          <w:sz w:val="24"/>
          <w:szCs w:val="24"/>
          <w:shd w:val="clear" w:color="auto" w:fill="FFFFFF"/>
        </w:rPr>
        <w:t xml:space="preserve">horas con </w:t>
      </w:r>
      <w:r w:rsidR="006D2BD4">
        <w:rPr>
          <w:rFonts w:ascii="Arial" w:hAnsi="Arial" w:cs="Arial"/>
          <w:sz w:val="24"/>
          <w:szCs w:val="24"/>
          <w:shd w:val="clear" w:color="auto" w:fill="FFFFFF"/>
        </w:rPr>
        <w:t>veinte</w:t>
      </w:r>
      <w:r w:rsidR="007365BF" w:rsidRPr="00DD59F5">
        <w:rPr>
          <w:rFonts w:ascii="Arial" w:hAnsi="Arial" w:cs="Arial"/>
          <w:sz w:val="24"/>
          <w:szCs w:val="24"/>
          <w:shd w:val="clear" w:color="auto" w:fill="FFFFFF"/>
        </w:rPr>
        <w:t xml:space="preserve"> </w:t>
      </w:r>
      <w:r w:rsidRPr="00DD59F5">
        <w:rPr>
          <w:rFonts w:ascii="Arial" w:hAnsi="Arial" w:cs="Arial"/>
          <w:sz w:val="24"/>
          <w:szCs w:val="24"/>
          <w:shd w:val="clear" w:color="auto" w:fill="FFFFFF"/>
        </w:rPr>
        <w:t xml:space="preserve">minutos del día </w:t>
      </w:r>
      <w:r w:rsidR="006D2BD4">
        <w:rPr>
          <w:rFonts w:ascii="Arial" w:hAnsi="Arial" w:cs="Arial"/>
          <w:sz w:val="24"/>
          <w:szCs w:val="24"/>
          <w:shd w:val="clear" w:color="auto" w:fill="FFFFFF"/>
        </w:rPr>
        <w:t>tres de abril</w:t>
      </w:r>
      <w:r w:rsidRPr="00DD59F5">
        <w:rPr>
          <w:rFonts w:ascii="Arial" w:hAnsi="Arial" w:cs="Arial"/>
          <w:sz w:val="24"/>
          <w:szCs w:val="24"/>
          <w:shd w:val="clear" w:color="auto" w:fill="FFFFFF"/>
        </w:rPr>
        <w:t xml:space="preserve"> del año dos mil diecinueve, </w:t>
      </w:r>
      <w:r w:rsidR="007365BF" w:rsidRPr="00DD59F5">
        <w:rPr>
          <w:rFonts w:ascii="Arial" w:hAnsi="Arial" w:cs="Arial"/>
          <w:sz w:val="24"/>
          <w:szCs w:val="24"/>
          <w:shd w:val="clear" w:color="auto" w:fill="FFFFFF"/>
        </w:rPr>
        <w:t xml:space="preserve">en la Sala </w:t>
      </w:r>
      <w:r w:rsidR="00CD60E2">
        <w:rPr>
          <w:rFonts w:ascii="Arial" w:hAnsi="Arial" w:cs="Arial"/>
          <w:sz w:val="24"/>
          <w:szCs w:val="24"/>
          <w:shd w:val="clear" w:color="auto" w:fill="FFFFFF"/>
        </w:rPr>
        <w:t>3</w:t>
      </w:r>
      <w:r w:rsidR="007365BF" w:rsidRPr="00DD59F5">
        <w:rPr>
          <w:rFonts w:ascii="Arial" w:hAnsi="Arial" w:cs="Arial"/>
          <w:sz w:val="24"/>
          <w:szCs w:val="24"/>
          <w:shd w:val="clear" w:color="auto" w:fill="FFFFFF"/>
        </w:rPr>
        <w:t xml:space="preserve">, ubicada en el Edificio </w:t>
      </w:r>
      <w:r w:rsidR="00CD60E2">
        <w:rPr>
          <w:rFonts w:ascii="Arial" w:hAnsi="Arial" w:cs="Arial"/>
          <w:sz w:val="24"/>
          <w:szCs w:val="24"/>
          <w:shd w:val="clear" w:color="auto" w:fill="FFFFFF"/>
        </w:rPr>
        <w:t>“I</w:t>
      </w:r>
      <w:r w:rsidR="007365BF" w:rsidRPr="00DD59F5">
        <w:rPr>
          <w:rFonts w:ascii="Arial" w:hAnsi="Arial" w:cs="Arial"/>
          <w:sz w:val="24"/>
          <w:szCs w:val="24"/>
          <w:shd w:val="clear" w:color="auto" w:fill="FFFFFF"/>
        </w:rPr>
        <w:t>”</w:t>
      </w:r>
      <w:r w:rsidR="00944335">
        <w:rPr>
          <w:rFonts w:ascii="Arial" w:hAnsi="Arial" w:cs="Arial"/>
          <w:sz w:val="24"/>
          <w:szCs w:val="24"/>
          <w:shd w:val="clear" w:color="auto" w:fill="FFFFFF"/>
        </w:rPr>
        <w:t>,</w:t>
      </w:r>
      <w:r w:rsidR="007365BF" w:rsidRPr="00DD59F5">
        <w:rPr>
          <w:rFonts w:ascii="Arial" w:hAnsi="Arial" w:cs="Arial"/>
          <w:sz w:val="24"/>
          <w:szCs w:val="24"/>
          <w:shd w:val="clear" w:color="auto" w:fill="FFFFFF"/>
        </w:rPr>
        <w:t xml:space="preserve"> d</w:t>
      </w:r>
      <w:r w:rsidRPr="00DD59F5">
        <w:rPr>
          <w:rFonts w:ascii="Arial" w:hAnsi="Arial" w:cs="Arial"/>
          <w:sz w:val="24"/>
          <w:szCs w:val="24"/>
          <w:shd w:val="clear" w:color="auto" w:fill="FFFFFF"/>
        </w:rPr>
        <w:t>el Palacio Legislativo de San Lázaro, la Presidenta diputada Li</w:t>
      </w:r>
      <w:r w:rsidR="009B01E1">
        <w:rPr>
          <w:rFonts w:ascii="Arial" w:hAnsi="Arial" w:cs="Arial"/>
          <w:sz w:val="24"/>
          <w:szCs w:val="24"/>
          <w:shd w:val="clear" w:color="auto" w:fill="FFFFFF"/>
        </w:rPr>
        <w:t>c. Mary Carmen Bernal Martínez, inicio</w:t>
      </w:r>
      <w:r w:rsidR="00944335">
        <w:rPr>
          <w:rFonts w:ascii="Arial" w:hAnsi="Arial" w:cs="Arial"/>
          <w:sz w:val="24"/>
          <w:szCs w:val="24"/>
          <w:shd w:val="clear" w:color="auto" w:fill="FFFFFF"/>
        </w:rPr>
        <w:t xml:space="preserve"> la reunión. </w:t>
      </w:r>
    </w:p>
    <w:p w:rsidR="00FD4F66" w:rsidRPr="00DD59F5" w:rsidRDefault="00944335" w:rsidP="00302584">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E</w:t>
      </w:r>
      <w:r w:rsidR="00FD4F66" w:rsidRPr="00DD59F5">
        <w:rPr>
          <w:rFonts w:ascii="Arial" w:hAnsi="Arial" w:cs="Arial"/>
          <w:sz w:val="24"/>
          <w:szCs w:val="24"/>
          <w:shd w:val="clear" w:color="auto" w:fill="FFFFFF"/>
        </w:rPr>
        <w:t>stuvieron presentes los siguientes diputados:</w:t>
      </w:r>
    </w:p>
    <w:p w:rsidR="00CD60E2" w:rsidRDefault="00FD4F66" w:rsidP="00302584">
      <w:pPr>
        <w:spacing w:after="0" w:line="360" w:lineRule="auto"/>
        <w:jc w:val="both"/>
        <w:rPr>
          <w:rFonts w:ascii="Arial" w:hAnsi="Arial" w:cs="Arial"/>
          <w:color w:val="000000"/>
          <w:sz w:val="24"/>
          <w:szCs w:val="24"/>
          <w:shd w:val="clear" w:color="auto" w:fill="FFFFFF"/>
        </w:rPr>
      </w:pPr>
      <w:r w:rsidRPr="00DD59F5">
        <w:rPr>
          <w:rFonts w:ascii="Arial" w:hAnsi="Arial" w:cs="Arial"/>
          <w:sz w:val="24"/>
          <w:szCs w:val="24"/>
          <w:shd w:val="clear" w:color="auto" w:fill="FFFFFF"/>
        </w:rPr>
        <w:t>Presidenta: Mary Carmen Bernal Martínez, (PT); Secretarios: Eleuterio Arrieta Sánchez, (MORENA); Susana Cano González, (MORENA); Miguel Ángel Márquez González, (MORENA); Juan Martínez Flores, (MORENA); Edelmiro Santiago Santos Díaz, (MORENA); </w:t>
      </w:r>
      <w:r w:rsidR="000C49C8" w:rsidRPr="00A55961">
        <w:rPr>
          <w:rFonts w:ascii="Arial" w:hAnsi="Arial" w:cs="Arial"/>
          <w:color w:val="000000"/>
          <w:sz w:val="24"/>
          <w:szCs w:val="24"/>
          <w:shd w:val="clear" w:color="auto" w:fill="FFFFFF"/>
        </w:rPr>
        <w:t>José Isabel Trejo Reyes (PAN); Carlos Pavón Campos (PRI);</w:t>
      </w:r>
      <w:r w:rsidR="000C49C8">
        <w:rPr>
          <w:rFonts w:ascii="Arial" w:hAnsi="Arial" w:cs="Arial"/>
          <w:color w:val="000000"/>
          <w:sz w:val="24"/>
          <w:szCs w:val="24"/>
          <w:shd w:val="clear" w:color="auto" w:fill="FFFFFF"/>
        </w:rPr>
        <w:t xml:space="preserve"> </w:t>
      </w:r>
      <w:r w:rsidRPr="00DD59F5">
        <w:rPr>
          <w:rFonts w:ascii="Arial" w:hAnsi="Arial" w:cs="Arial"/>
          <w:sz w:val="24"/>
          <w:szCs w:val="24"/>
          <w:shd w:val="clear" w:color="auto" w:fill="FFFFFF"/>
        </w:rPr>
        <w:t xml:space="preserve">Hildelisa González Morales, (PT); y Juan Francisco Ramírez Salcido (MC). </w:t>
      </w:r>
      <w:r w:rsidR="00CD60E2">
        <w:rPr>
          <w:rFonts w:ascii="Arial" w:hAnsi="Arial" w:cs="Arial"/>
          <w:color w:val="000000"/>
          <w:sz w:val="24"/>
          <w:szCs w:val="24"/>
          <w:shd w:val="clear" w:color="auto" w:fill="FFFFFF"/>
        </w:rPr>
        <w:t xml:space="preserve">Integrantes: </w:t>
      </w:r>
      <w:r w:rsidR="00CD60E2" w:rsidRPr="00A55961">
        <w:rPr>
          <w:rFonts w:ascii="Arial" w:hAnsi="Arial" w:cs="Arial"/>
          <w:color w:val="000000"/>
          <w:sz w:val="24"/>
          <w:szCs w:val="24"/>
          <w:shd w:val="clear" w:color="auto" w:fill="FFFFFF"/>
        </w:rPr>
        <w:t>Manuel de Jesús Baldenebro Arredondo</w:t>
      </w:r>
      <w:r w:rsidR="00CD60E2">
        <w:rPr>
          <w:rFonts w:ascii="Arial" w:hAnsi="Arial" w:cs="Arial"/>
          <w:color w:val="000000"/>
          <w:sz w:val="24"/>
          <w:szCs w:val="24"/>
          <w:shd w:val="clear" w:color="auto" w:fill="FFFFFF"/>
        </w:rPr>
        <w:t>,</w:t>
      </w:r>
      <w:r w:rsidR="00CD60E2" w:rsidRPr="00A55961">
        <w:rPr>
          <w:rFonts w:ascii="Arial" w:hAnsi="Arial" w:cs="Arial"/>
          <w:color w:val="000000"/>
          <w:sz w:val="24"/>
          <w:szCs w:val="24"/>
          <w:shd w:val="clear" w:color="auto" w:fill="FFFFFF"/>
        </w:rPr>
        <w:t xml:space="preserve"> (PES); Alejandro Barroso Chávez (MORENA); Nelly Minerva Carrasco Godínez (MORENA); María Guadalupe Edith Castañeda Ortiz (MORENA); Lucia Flores Olivo (MORENA); Isaías González Cuevas (PRI); </w:t>
      </w:r>
      <w:r w:rsidR="00CD60E2">
        <w:rPr>
          <w:rFonts w:ascii="Arial" w:hAnsi="Arial" w:cs="Arial"/>
          <w:color w:val="000000"/>
          <w:sz w:val="24"/>
          <w:szCs w:val="24"/>
          <w:shd w:val="clear" w:color="auto" w:fill="FFFFFF"/>
        </w:rPr>
        <w:t xml:space="preserve">Carmen Medel Palma (MORENA); </w:t>
      </w:r>
      <w:r w:rsidR="00CD60E2" w:rsidRPr="00A55961">
        <w:rPr>
          <w:rFonts w:ascii="Arial" w:hAnsi="Arial" w:cs="Arial"/>
          <w:color w:val="000000"/>
          <w:sz w:val="24"/>
          <w:szCs w:val="24"/>
          <w:shd w:val="clear" w:color="auto" w:fill="FFFFFF"/>
        </w:rPr>
        <w:t>Víctor Adolfo Mojica Wences (MORENA); Flor Ivone Morales Miranda (MORENA); Irán Santiago Manuel (MORENA); Carlos Torres Piña (PRD); Mart</w:t>
      </w:r>
      <w:r w:rsidR="00CD60E2">
        <w:rPr>
          <w:rFonts w:ascii="Arial" w:hAnsi="Arial" w:cs="Arial"/>
          <w:color w:val="000000"/>
          <w:sz w:val="24"/>
          <w:szCs w:val="24"/>
          <w:shd w:val="clear" w:color="auto" w:fill="FFFFFF"/>
        </w:rPr>
        <w:t>ha Angélica Zamudio Macías (MC); Absalón García Ochoa (PAN).</w:t>
      </w:r>
    </w:p>
    <w:p w:rsidR="00FD4F66" w:rsidRPr="00DD59F5" w:rsidRDefault="00FD4F66" w:rsidP="00302584">
      <w:pPr>
        <w:spacing w:line="360" w:lineRule="auto"/>
        <w:jc w:val="both"/>
        <w:rPr>
          <w:rFonts w:ascii="Arial" w:hAnsi="Arial" w:cs="Arial"/>
          <w:sz w:val="24"/>
          <w:szCs w:val="24"/>
          <w:shd w:val="clear" w:color="auto" w:fill="FFFFFF"/>
        </w:rPr>
      </w:pPr>
    </w:p>
    <w:p w:rsidR="008F3536" w:rsidRDefault="00FD4F66" w:rsidP="00302584">
      <w:pPr>
        <w:spacing w:line="360" w:lineRule="auto"/>
        <w:jc w:val="both"/>
        <w:rPr>
          <w:rFonts w:ascii="Arial" w:hAnsi="Arial" w:cs="Arial"/>
          <w:sz w:val="24"/>
          <w:szCs w:val="24"/>
          <w:shd w:val="clear" w:color="auto" w:fill="FFFFFF"/>
        </w:rPr>
      </w:pPr>
      <w:r w:rsidRPr="00DD59F5">
        <w:rPr>
          <w:rFonts w:ascii="Arial" w:hAnsi="Arial" w:cs="Arial"/>
          <w:sz w:val="24"/>
          <w:szCs w:val="24"/>
          <w:shd w:val="clear" w:color="auto" w:fill="FFFFFF"/>
        </w:rPr>
        <w:lastRenderedPageBreak/>
        <w:t>Previo registro de</w:t>
      </w:r>
      <w:r w:rsidR="00CD60E2">
        <w:rPr>
          <w:rFonts w:ascii="Arial" w:hAnsi="Arial" w:cs="Arial"/>
          <w:sz w:val="24"/>
          <w:szCs w:val="24"/>
          <w:shd w:val="clear" w:color="auto" w:fill="FFFFFF"/>
        </w:rPr>
        <w:t xml:space="preserve"> 15</w:t>
      </w:r>
      <w:r w:rsidRPr="00DD59F5">
        <w:rPr>
          <w:rFonts w:ascii="Arial" w:hAnsi="Arial" w:cs="Arial"/>
          <w:sz w:val="24"/>
          <w:szCs w:val="24"/>
          <w:shd w:val="clear" w:color="auto" w:fill="FFFFFF"/>
        </w:rPr>
        <w:t xml:space="preserve"> firmas de asist</w:t>
      </w:r>
      <w:r w:rsidR="00944335">
        <w:rPr>
          <w:rFonts w:ascii="Arial" w:hAnsi="Arial" w:cs="Arial"/>
          <w:sz w:val="24"/>
          <w:szCs w:val="24"/>
          <w:shd w:val="clear" w:color="auto" w:fill="FFFFFF"/>
        </w:rPr>
        <w:t>e</w:t>
      </w:r>
      <w:r w:rsidR="00904870">
        <w:rPr>
          <w:rFonts w:ascii="Arial" w:hAnsi="Arial" w:cs="Arial"/>
          <w:sz w:val="24"/>
          <w:szCs w:val="24"/>
          <w:shd w:val="clear" w:color="auto" w:fill="FFFFFF"/>
        </w:rPr>
        <w:t>ncia de diputados y d</w:t>
      </w:r>
      <w:r w:rsidR="00CD60E2">
        <w:rPr>
          <w:rFonts w:ascii="Arial" w:hAnsi="Arial" w:cs="Arial"/>
          <w:sz w:val="24"/>
          <w:szCs w:val="24"/>
          <w:shd w:val="clear" w:color="auto" w:fill="FFFFFF"/>
        </w:rPr>
        <w:t>iputadas, el Diputado Secretario</w:t>
      </w:r>
      <w:r w:rsidRPr="00DD59F5">
        <w:rPr>
          <w:rFonts w:ascii="Arial" w:hAnsi="Arial" w:cs="Arial"/>
          <w:sz w:val="24"/>
          <w:szCs w:val="24"/>
          <w:shd w:val="clear" w:color="auto" w:fill="FFFFFF"/>
        </w:rPr>
        <w:t xml:space="preserve"> </w:t>
      </w:r>
      <w:r w:rsidR="00CD60E2">
        <w:rPr>
          <w:rFonts w:ascii="Arial" w:hAnsi="Arial" w:cs="Arial"/>
          <w:sz w:val="24"/>
          <w:szCs w:val="24"/>
          <w:shd w:val="clear" w:color="auto" w:fill="FFFFFF"/>
        </w:rPr>
        <w:t>Edelmiro Santiago Santos Díaz</w:t>
      </w:r>
      <w:r w:rsidRPr="00DD59F5">
        <w:rPr>
          <w:rFonts w:ascii="Arial" w:hAnsi="Arial" w:cs="Arial"/>
          <w:sz w:val="24"/>
          <w:szCs w:val="24"/>
          <w:shd w:val="clear" w:color="auto" w:fill="FFFFFF"/>
        </w:rPr>
        <w:t xml:space="preserve">, </w:t>
      </w:r>
      <w:r w:rsidR="008F3536">
        <w:rPr>
          <w:rFonts w:ascii="Arial" w:hAnsi="Arial" w:cs="Arial"/>
          <w:sz w:val="24"/>
          <w:szCs w:val="24"/>
          <w:shd w:val="clear" w:color="auto" w:fill="FFFFFF"/>
        </w:rPr>
        <w:t>da a conocer que hay Quorum para dar inicio a la Sexta Reunión Ordinaria.</w:t>
      </w:r>
    </w:p>
    <w:p w:rsidR="008F3536" w:rsidRDefault="008F3536" w:rsidP="00302584">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En uso de la palabra la diputada presidenta, da la bienvenida e informa que en la Reunión de Junta Directiva se tomó la decisión de modificar el orden del día, bajando dos dictámenes, la primera en materia de</w:t>
      </w:r>
      <w:r w:rsidR="00133B2E">
        <w:rPr>
          <w:rFonts w:ascii="Arial" w:hAnsi="Arial" w:cs="Arial"/>
          <w:sz w:val="24"/>
          <w:szCs w:val="24"/>
          <w:shd w:val="clear" w:color="auto" w:fill="FFFFFF"/>
        </w:rPr>
        <w:t xml:space="preserve"> permiso de paternidad y la segunda</w:t>
      </w:r>
      <w:r>
        <w:rPr>
          <w:rFonts w:ascii="Arial" w:hAnsi="Arial" w:cs="Arial"/>
          <w:sz w:val="24"/>
          <w:szCs w:val="24"/>
          <w:shd w:val="clear" w:color="auto" w:fill="FFFFFF"/>
        </w:rPr>
        <w:t xml:space="preserve"> en materia de seguridad social para cónyuges y concubinos del mismo sexo.</w:t>
      </w:r>
    </w:p>
    <w:p w:rsidR="00FD4F66" w:rsidRPr="00DD59F5" w:rsidRDefault="008F3536" w:rsidP="00302584">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A continuación, el diputado secretario </w:t>
      </w:r>
      <w:r w:rsidR="00FD4F66" w:rsidRPr="00DD59F5">
        <w:rPr>
          <w:rFonts w:ascii="Arial" w:hAnsi="Arial" w:cs="Arial"/>
          <w:sz w:val="24"/>
          <w:szCs w:val="24"/>
          <w:shd w:val="clear" w:color="auto" w:fill="FFFFFF"/>
        </w:rPr>
        <w:t xml:space="preserve">dio lectura al Orden del Día, con los siguientes puntos: </w:t>
      </w:r>
    </w:p>
    <w:p w:rsidR="00FD4F66" w:rsidRPr="009E2838" w:rsidRDefault="00FD4F66" w:rsidP="00302584">
      <w:pPr>
        <w:pStyle w:val="Prrafodelista"/>
        <w:numPr>
          <w:ilvl w:val="0"/>
          <w:numId w:val="3"/>
        </w:numPr>
        <w:spacing w:line="360" w:lineRule="auto"/>
        <w:jc w:val="both"/>
        <w:rPr>
          <w:rFonts w:ascii="Arial" w:hAnsi="Arial" w:cs="Arial"/>
          <w:sz w:val="24"/>
          <w:szCs w:val="24"/>
          <w:shd w:val="clear" w:color="auto" w:fill="FFFFFF"/>
        </w:rPr>
      </w:pPr>
      <w:r w:rsidRPr="009E2838">
        <w:rPr>
          <w:rFonts w:ascii="Arial" w:hAnsi="Arial" w:cs="Arial"/>
          <w:sz w:val="24"/>
          <w:szCs w:val="24"/>
          <w:shd w:val="clear" w:color="auto" w:fill="FFFFFF"/>
        </w:rPr>
        <w:t xml:space="preserve">Lista de asistencia y declaración de quórum; </w:t>
      </w:r>
    </w:p>
    <w:p w:rsidR="00FD4F66" w:rsidRPr="009E2838" w:rsidRDefault="00FD4F66" w:rsidP="00302584">
      <w:pPr>
        <w:pStyle w:val="Prrafodelista"/>
        <w:numPr>
          <w:ilvl w:val="0"/>
          <w:numId w:val="3"/>
        </w:numPr>
        <w:spacing w:line="360" w:lineRule="auto"/>
        <w:jc w:val="both"/>
        <w:rPr>
          <w:rFonts w:ascii="Arial" w:hAnsi="Arial" w:cs="Arial"/>
          <w:sz w:val="24"/>
          <w:szCs w:val="24"/>
          <w:shd w:val="clear" w:color="auto" w:fill="FFFFFF"/>
        </w:rPr>
      </w:pPr>
      <w:r w:rsidRPr="009E2838">
        <w:rPr>
          <w:rFonts w:ascii="Arial" w:hAnsi="Arial" w:cs="Arial"/>
          <w:sz w:val="24"/>
          <w:szCs w:val="24"/>
          <w:shd w:val="clear" w:color="auto" w:fill="FFFFFF"/>
        </w:rPr>
        <w:t xml:space="preserve">Lectura, discusión y en su caso aprobación del orden del día; </w:t>
      </w:r>
    </w:p>
    <w:p w:rsidR="009E2838" w:rsidRPr="009E2838" w:rsidRDefault="00904870" w:rsidP="00302584">
      <w:pPr>
        <w:pStyle w:val="Prrafodelista"/>
        <w:numPr>
          <w:ilvl w:val="0"/>
          <w:numId w:val="3"/>
        </w:numPr>
        <w:spacing w:after="0" w:line="360" w:lineRule="auto"/>
        <w:ind w:right="193"/>
        <w:jc w:val="both"/>
        <w:rPr>
          <w:rFonts w:ascii="Arial" w:hAnsi="Arial" w:cs="Arial"/>
        </w:rPr>
      </w:pPr>
      <w:r w:rsidRPr="009E2838">
        <w:rPr>
          <w:rFonts w:ascii="Arial" w:hAnsi="Arial" w:cs="Arial"/>
        </w:rPr>
        <w:t>Presentación del Enlace Técnico de la Comisión.</w:t>
      </w:r>
      <w:r w:rsidR="009E2838" w:rsidRPr="009E2838">
        <w:rPr>
          <w:rFonts w:ascii="Arial" w:hAnsi="Arial" w:cs="Arial"/>
        </w:rPr>
        <w:t xml:space="preserve"> </w:t>
      </w:r>
    </w:p>
    <w:p w:rsidR="00904870" w:rsidRPr="009E2838" w:rsidRDefault="00904870" w:rsidP="00302584">
      <w:pPr>
        <w:pStyle w:val="Prrafodelista"/>
        <w:numPr>
          <w:ilvl w:val="0"/>
          <w:numId w:val="3"/>
        </w:numPr>
        <w:spacing w:after="0" w:line="360" w:lineRule="auto"/>
        <w:ind w:right="193"/>
        <w:jc w:val="both"/>
        <w:rPr>
          <w:rFonts w:ascii="Arial" w:hAnsi="Arial" w:cs="Arial"/>
        </w:rPr>
      </w:pPr>
      <w:r w:rsidRPr="009E2838">
        <w:rPr>
          <w:rFonts w:ascii="Arial" w:hAnsi="Arial" w:cs="Arial"/>
        </w:rPr>
        <w:t>Lectura, discusión y, en su caso, aprobación del acta de la Q</w:t>
      </w:r>
      <w:r w:rsidR="008F3536">
        <w:rPr>
          <w:rFonts w:ascii="Arial" w:hAnsi="Arial" w:cs="Arial"/>
        </w:rPr>
        <w:t>uinta Reunión Ordinaria</w:t>
      </w:r>
      <w:r w:rsidRPr="009E2838">
        <w:rPr>
          <w:rFonts w:ascii="Arial" w:hAnsi="Arial" w:cs="Arial"/>
        </w:rPr>
        <w:t>.</w:t>
      </w:r>
    </w:p>
    <w:p w:rsidR="00904870" w:rsidRPr="009E2838" w:rsidRDefault="00904870" w:rsidP="00302584">
      <w:pPr>
        <w:pStyle w:val="Prrafodelista"/>
        <w:numPr>
          <w:ilvl w:val="0"/>
          <w:numId w:val="3"/>
        </w:numPr>
        <w:spacing w:after="0" w:line="360" w:lineRule="auto"/>
        <w:ind w:right="193"/>
        <w:jc w:val="both"/>
        <w:rPr>
          <w:rFonts w:ascii="Arial" w:hAnsi="Arial" w:cs="Arial"/>
          <w:sz w:val="24"/>
        </w:rPr>
      </w:pPr>
      <w:r w:rsidRPr="009E2838">
        <w:rPr>
          <w:rFonts w:ascii="Arial" w:hAnsi="Arial" w:cs="Arial"/>
          <w:sz w:val="24"/>
        </w:rPr>
        <w:t>Lectura, discusión y, en su caso, aprobación del Primer Informe Semestral de la Comisión de Seguridad Social.</w:t>
      </w:r>
    </w:p>
    <w:p w:rsidR="00904870" w:rsidRPr="009E2838" w:rsidRDefault="00904870" w:rsidP="00302584">
      <w:pPr>
        <w:pStyle w:val="Prrafodelista"/>
        <w:numPr>
          <w:ilvl w:val="0"/>
          <w:numId w:val="3"/>
        </w:numPr>
        <w:spacing w:after="0" w:line="360" w:lineRule="auto"/>
        <w:ind w:right="193"/>
        <w:jc w:val="both"/>
        <w:rPr>
          <w:rFonts w:ascii="Arial" w:hAnsi="Arial" w:cs="Arial"/>
          <w:sz w:val="24"/>
        </w:rPr>
      </w:pPr>
      <w:r w:rsidRPr="009E2838">
        <w:rPr>
          <w:rFonts w:ascii="Arial" w:hAnsi="Arial" w:cs="Arial"/>
          <w:sz w:val="24"/>
        </w:rPr>
        <w:t>Lectura, discusión y, en su caso, aprobación de una Opinión en sentido positivo de la Iniciativa que reforma, adiciona y deroga diversas disposiciones de la Ley Federal del Trabajo y de la Ley del Seguro Social, en materia de seguridad social para trabajadoras y trabajadores domésticos.</w:t>
      </w:r>
    </w:p>
    <w:p w:rsidR="00904870" w:rsidRPr="009E2838" w:rsidRDefault="00904870" w:rsidP="00302584">
      <w:pPr>
        <w:pStyle w:val="Prrafodelista"/>
        <w:numPr>
          <w:ilvl w:val="0"/>
          <w:numId w:val="3"/>
        </w:numPr>
        <w:spacing w:after="0" w:line="360" w:lineRule="auto"/>
        <w:ind w:right="193"/>
        <w:jc w:val="both"/>
        <w:rPr>
          <w:rFonts w:ascii="Arial" w:hAnsi="Arial" w:cs="Arial"/>
          <w:sz w:val="24"/>
        </w:rPr>
      </w:pPr>
      <w:r w:rsidRPr="009E2838">
        <w:rPr>
          <w:rFonts w:ascii="Arial" w:hAnsi="Arial" w:cs="Arial"/>
          <w:sz w:val="24"/>
        </w:rPr>
        <w:t>Lectura, discusión y, en su caso, aprobación de un dictamen en sentido negativo de la Iniciativa con proyecto de decreto por la que se crea la Ley General de Prestaciones Económicas y de Seguridad Social para los Elementos de los Cuerpos de Seguridad P</w:t>
      </w:r>
      <w:bookmarkStart w:id="0" w:name="_GoBack"/>
      <w:bookmarkEnd w:id="0"/>
      <w:r w:rsidRPr="009E2838">
        <w:rPr>
          <w:rFonts w:ascii="Arial" w:hAnsi="Arial" w:cs="Arial"/>
          <w:sz w:val="24"/>
        </w:rPr>
        <w:t>ública.</w:t>
      </w:r>
    </w:p>
    <w:p w:rsidR="00904870" w:rsidRPr="009E2838" w:rsidRDefault="00904870" w:rsidP="00302584">
      <w:pPr>
        <w:pStyle w:val="Prrafodelista"/>
        <w:numPr>
          <w:ilvl w:val="0"/>
          <w:numId w:val="3"/>
        </w:numPr>
        <w:spacing w:after="0" w:line="360" w:lineRule="auto"/>
        <w:ind w:right="193"/>
        <w:jc w:val="both"/>
        <w:rPr>
          <w:rFonts w:ascii="Arial" w:hAnsi="Arial" w:cs="Arial"/>
          <w:sz w:val="24"/>
        </w:rPr>
      </w:pPr>
      <w:r w:rsidRPr="009E2838">
        <w:rPr>
          <w:rFonts w:ascii="Arial" w:hAnsi="Arial" w:cs="Arial"/>
          <w:sz w:val="24"/>
        </w:rPr>
        <w:lastRenderedPageBreak/>
        <w:t>Lectura, discusión y, en su caso, aprobación de un dictamen en sentido positivo de la Iniciativa con Proyecto de Decreto por el que se reforma y se adiciona los artículos 13 de la Ley del Seguro Social, y 279 Ter y 283 de la Ley Federal del Trabajo, a fin de impulsar la seguridad social para los jornaleros agrícolas de México.</w:t>
      </w:r>
    </w:p>
    <w:p w:rsidR="00904870" w:rsidRDefault="00904870" w:rsidP="00302584">
      <w:pPr>
        <w:pStyle w:val="Prrafodelista"/>
        <w:numPr>
          <w:ilvl w:val="0"/>
          <w:numId w:val="3"/>
        </w:numPr>
        <w:spacing w:after="0" w:line="360" w:lineRule="auto"/>
        <w:ind w:right="193"/>
        <w:jc w:val="both"/>
        <w:rPr>
          <w:rFonts w:ascii="Arial" w:hAnsi="Arial" w:cs="Arial"/>
          <w:sz w:val="24"/>
        </w:rPr>
      </w:pPr>
      <w:r w:rsidRPr="009E2838">
        <w:rPr>
          <w:rFonts w:ascii="Arial" w:hAnsi="Arial" w:cs="Arial"/>
          <w:sz w:val="24"/>
        </w:rPr>
        <w:t>Asuntos Generales.</w:t>
      </w:r>
    </w:p>
    <w:p w:rsidR="00133B2E" w:rsidRPr="009E2838" w:rsidRDefault="00133B2E" w:rsidP="00133B2E">
      <w:pPr>
        <w:pStyle w:val="Prrafodelista"/>
        <w:spacing w:after="0" w:line="360" w:lineRule="auto"/>
        <w:ind w:right="193"/>
        <w:jc w:val="both"/>
        <w:rPr>
          <w:rFonts w:ascii="Arial" w:hAnsi="Arial" w:cs="Arial"/>
          <w:sz w:val="24"/>
        </w:rPr>
      </w:pPr>
    </w:p>
    <w:p w:rsidR="003754E8" w:rsidRPr="00430746" w:rsidRDefault="003754E8" w:rsidP="00302584">
      <w:pPr>
        <w:spacing w:line="360" w:lineRule="auto"/>
        <w:jc w:val="both"/>
        <w:rPr>
          <w:rFonts w:ascii="Arial" w:hAnsi="Arial" w:cs="Arial"/>
          <w:color w:val="000000"/>
          <w:sz w:val="24"/>
          <w:szCs w:val="24"/>
          <w:shd w:val="clear" w:color="auto" w:fill="FFFFFF"/>
        </w:rPr>
      </w:pPr>
      <w:r w:rsidRPr="00430746">
        <w:rPr>
          <w:rFonts w:ascii="Arial" w:hAnsi="Arial" w:cs="Arial"/>
          <w:color w:val="000000"/>
          <w:sz w:val="24"/>
          <w:szCs w:val="24"/>
          <w:shd w:val="clear" w:color="auto" w:fill="FFFFFF"/>
        </w:rPr>
        <w:t xml:space="preserve">Se </w:t>
      </w:r>
      <w:r>
        <w:rPr>
          <w:rFonts w:ascii="Arial" w:hAnsi="Arial" w:cs="Arial"/>
          <w:color w:val="000000"/>
          <w:sz w:val="24"/>
          <w:szCs w:val="24"/>
          <w:shd w:val="clear" w:color="auto" w:fill="FFFFFF"/>
        </w:rPr>
        <w:t>sometió</w:t>
      </w:r>
      <w:r w:rsidRPr="00430746">
        <w:rPr>
          <w:rFonts w:ascii="Arial" w:hAnsi="Arial" w:cs="Arial"/>
          <w:color w:val="000000"/>
          <w:sz w:val="24"/>
          <w:szCs w:val="24"/>
          <w:shd w:val="clear" w:color="auto" w:fill="FFFFFF"/>
        </w:rPr>
        <w:t xml:space="preserve"> a discusión, sin que nadie hiciera uso de la palabra, en votación económica se aprobó el orden del día.</w:t>
      </w:r>
    </w:p>
    <w:p w:rsidR="00F264C5" w:rsidRDefault="00F264C5" w:rsidP="00302584">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Como tercer punto del Orden del Día se hizo la presentación del Enlace Técnico de la Comisión de Seguridad Social.</w:t>
      </w:r>
    </w:p>
    <w:p w:rsidR="000C49C8" w:rsidRDefault="000C49C8" w:rsidP="00302584">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Como cuarto punto del Orden del Día en votación económica se dispensó la lectura del Acta de la Quinta Reunión de Junta Directiva de fecha </w:t>
      </w:r>
      <w:r w:rsidR="00F264C5">
        <w:rPr>
          <w:rFonts w:ascii="Arial" w:hAnsi="Arial" w:cs="Arial"/>
          <w:color w:val="000000"/>
          <w:sz w:val="24"/>
          <w:szCs w:val="24"/>
          <w:shd w:val="clear" w:color="auto" w:fill="FFFFFF"/>
        </w:rPr>
        <w:t>20</w:t>
      </w:r>
      <w:r>
        <w:rPr>
          <w:rFonts w:ascii="Arial" w:hAnsi="Arial" w:cs="Arial"/>
          <w:color w:val="000000"/>
          <w:sz w:val="24"/>
          <w:szCs w:val="24"/>
          <w:shd w:val="clear" w:color="auto" w:fill="FFFFFF"/>
        </w:rPr>
        <w:t xml:space="preserve"> de </w:t>
      </w:r>
      <w:r w:rsidR="00F264C5">
        <w:rPr>
          <w:rFonts w:ascii="Arial" w:hAnsi="Arial" w:cs="Arial"/>
          <w:color w:val="000000"/>
          <w:sz w:val="24"/>
          <w:szCs w:val="24"/>
          <w:shd w:val="clear" w:color="auto" w:fill="FFFFFF"/>
        </w:rPr>
        <w:t>febrero de 2019</w:t>
      </w:r>
      <w:r>
        <w:rPr>
          <w:rFonts w:ascii="Arial" w:hAnsi="Arial" w:cs="Arial"/>
          <w:color w:val="000000"/>
          <w:sz w:val="24"/>
          <w:szCs w:val="24"/>
          <w:shd w:val="clear" w:color="auto" w:fill="FFFFFF"/>
        </w:rPr>
        <w:t>; acto seguido fue aprobada por unanimidad en sus términos.</w:t>
      </w:r>
    </w:p>
    <w:p w:rsidR="00BC6638" w:rsidRDefault="001778F1" w:rsidP="00302584">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Como quinto</w:t>
      </w:r>
      <w:r w:rsidR="00BC6638">
        <w:rPr>
          <w:rFonts w:ascii="Arial" w:hAnsi="Arial" w:cs="Arial"/>
          <w:color w:val="000000"/>
          <w:sz w:val="24"/>
          <w:szCs w:val="24"/>
          <w:shd w:val="clear" w:color="auto" w:fill="FFFFFF"/>
        </w:rPr>
        <w:t xml:space="preserve"> punto del Orden del Día en votación económica se dispensó la lectura del Primer Informe Semestral de la Comisión de Seguridad Social; acto seguido fue aprobado por unanimidad en sus términos.</w:t>
      </w:r>
    </w:p>
    <w:p w:rsidR="00BC6638" w:rsidRDefault="00BC6638" w:rsidP="00302584">
      <w:pPr>
        <w:spacing w:after="0" w:line="360" w:lineRule="auto"/>
        <w:jc w:val="both"/>
        <w:rPr>
          <w:rFonts w:ascii="Arial" w:hAnsi="Arial" w:cs="Arial"/>
          <w:sz w:val="24"/>
          <w:szCs w:val="24"/>
          <w:shd w:val="clear" w:color="auto" w:fill="FFFFFF"/>
        </w:rPr>
      </w:pPr>
      <w:r w:rsidRPr="00DD59F5">
        <w:rPr>
          <w:rFonts w:ascii="Arial" w:hAnsi="Arial" w:cs="Arial"/>
          <w:sz w:val="24"/>
          <w:szCs w:val="24"/>
          <w:shd w:val="clear" w:color="auto" w:fill="FFFFFF"/>
        </w:rPr>
        <w:t>En el siguiente punto del Orden del Día, en votación económica, se aprobó la dispensa la lectura de</w:t>
      </w:r>
      <w:r>
        <w:rPr>
          <w:rFonts w:ascii="Arial" w:hAnsi="Arial" w:cs="Arial"/>
          <w:sz w:val="24"/>
          <w:szCs w:val="24"/>
          <w:shd w:val="clear" w:color="auto" w:fill="FFFFFF"/>
        </w:rPr>
        <w:t xml:space="preserve"> una Opinión, en sentido positivo</w:t>
      </w:r>
      <w:r w:rsidRPr="00DD59F5">
        <w:rPr>
          <w:rFonts w:ascii="Arial" w:hAnsi="Arial" w:cs="Arial"/>
          <w:sz w:val="24"/>
          <w:szCs w:val="24"/>
          <w:shd w:val="clear" w:color="auto" w:fill="FFFFFF"/>
        </w:rPr>
        <w:t xml:space="preserve">, </w:t>
      </w:r>
      <w:r>
        <w:rPr>
          <w:rFonts w:ascii="Arial" w:hAnsi="Arial" w:cs="Arial"/>
          <w:sz w:val="24"/>
          <w:szCs w:val="24"/>
          <w:shd w:val="clear" w:color="auto" w:fill="FFFFFF"/>
        </w:rPr>
        <w:t>de la Iniciativa que reforma, adiciona y deroga diversas disposiciones de la Ley Federal del Trabajo y de la Ley</w:t>
      </w:r>
      <w:r w:rsidRPr="00DD59F5">
        <w:rPr>
          <w:rFonts w:ascii="Arial" w:hAnsi="Arial" w:cs="Arial"/>
          <w:sz w:val="24"/>
          <w:szCs w:val="24"/>
          <w:shd w:val="clear" w:color="auto" w:fill="FFFFFF"/>
        </w:rPr>
        <w:t xml:space="preserve"> del Seguro Social, en</w:t>
      </w:r>
      <w:r>
        <w:rPr>
          <w:rFonts w:ascii="Arial" w:hAnsi="Arial" w:cs="Arial"/>
          <w:sz w:val="24"/>
          <w:szCs w:val="24"/>
          <w:shd w:val="clear" w:color="auto" w:fill="FFFFFF"/>
        </w:rPr>
        <w:t xml:space="preserve"> materia de seguridad social para trabajadoras y trabajadores domésticos.</w:t>
      </w:r>
    </w:p>
    <w:p w:rsidR="00BC6638" w:rsidRDefault="00BC6638" w:rsidP="00302584">
      <w:pPr>
        <w:spacing w:after="0" w:line="360" w:lineRule="auto"/>
        <w:jc w:val="both"/>
        <w:rPr>
          <w:rFonts w:ascii="Arial" w:hAnsi="Arial" w:cs="Arial"/>
          <w:sz w:val="24"/>
          <w:szCs w:val="24"/>
          <w:shd w:val="clear" w:color="auto" w:fill="FFFFFF"/>
        </w:rPr>
      </w:pPr>
    </w:p>
    <w:p w:rsidR="003151D2" w:rsidRDefault="00D43A9D" w:rsidP="00302584">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En uso de la palabra la Presidenta de la Comisión, comenta que el domingo 31 de marzo, arranco el Programa Piloto por parte del Instituto Mexicano del Seguro Social, al que </w:t>
      </w:r>
      <w:r w:rsidR="00EC5AA1">
        <w:rPr>
          <w:rFonts w:ascii="Arial" w:hAnsi="Arial" w:cs="Arial"/>
          <w:sz w:val="24"/>
          <w:szCs w:val="24"/>
          <w:shd w:val="clear" w:color="auto" w:fill="FFFFFF"/>
        </w:rPr>
        <w:t>acudió</w:t>
      </w:r>
      <w:r w:rsidR="003151D2">
        <w:rPr>
          <w:rFonts w:ascii="Arial" w:hAnsi="Arial" w:cs="Arial"/>
          <w:sz w:val="24"/>
          <w:szCs w:val="24"/>
          <w:shd w:val="clear" w:color="auto" w:fill="FFFFFF"/>
        </w:rPr>
        <w:t xml:space="preserve"> como invitada. </w:t>
      </w:r>
      <w:r w:rsidR="00153897">
        <w:rPr>
          <w:rFonts w:ascii="Arial" w:hAnsi="Arial" w:cs="Arial"/>
          <w:sz w:val="24"/>
          <w:szCs w:val="24"/>
          <w:shd w:val="clear" w:color="auto" w:fill="FFFFFF"/>
        </w:rPr>
        <w:t>Este programa surgió a partir de una resolución de la Suprema Corte de Justicia. En este sentido se planteó en la Junta Directiva, invitar al Director General del IMSS, para que abunde sobre el programa piloto y la devoluci</w:t>
      </w:r>
      <w:r w:rsidR="001F0D25">
        <w:rPr>
          <w:rFonts w:ascii="Arial" w:hAnsi="Arial" w:cs="Arial"/>
          <w:sz w:val="24"/>
          <w:szCs w:val="24"/>
          <w:shd w:val="clear" w:color="auto" w:fill="FFFFFF"/>
        </w:rPr>
        <w:t xml:space="preserve">ón que hará el </w:t>
      </w:r>
      <w:proofErr w:type="spellStart"/>
      <w:r w:rsidR="001F0D25">
        <w:rPr>
          <w:rFonts w:ascii="Arial" w:hAnsi="Arial" w:cs="Arial"/>
          <w:sz w:val="24"/>
          <w:szCs w:val="24"/>
          <w:shd w:val="clear" w:color="auto" w:fill="FFFFFF"/>
        </w:rPr>
        <w:t>Infonavit</w:t>
      </w:r>
      <w:proofErr w:type="spellEnd"/>
      <w:r w:rsidR="001F0D25">
        <w:rPr>
          <w:rFonts w:ascii="Arial" w:hAnsi="Arial" w:cs="Arial"/>
          <w:sz w:val="24"/>
          <w:szCs w:val="24"/>
          <w:shd w:val="clear" w:color="auto" w:fill="FFFFFF"/>
        </w:rPr>
        <w:t xml:space="preserve"> sobre los ahorros de los trabajadores.</w:t>
      </w:r>
    </w:p>
    <w:p w:rsidR="00EC5AA1" w:rsidRDefault="00EC5AA1" w:rsidP="00302584">
      <w:pPr>
        <w:spacing w:after="0" w:line="360" w:lineRule="auto"/>
        <w:jc w:val="both"/>
        <w:rPr>
          <w:rFonts w:ascii="Arial" w:hAnsi="Arial" w:cs="Arial"/>
          <w:sz w:val="24"/>
          <w:szCs w:val="24"/>
          <w:shd w:val="clear" w:color="auto" w:fill="FFFFFF"/>
        </w:rPr>
      </w:pPr>
    </w:p>
    <w:p w:rsidR="00D665FF" w:rsidRDefault="003151D2" w:rsidP="00302584">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A continuación, </w:t>
      </w:r>
      <w:r w:rsidR="001F0D25">
        <w:rPr>
          <w:rFonts w:ascii="Arial" w:hAnsi="Arial" w:cs="Arial"/>
          <w:sz w:val="24"/>
          <w:szCs w:val="24"/>
          <w:shd w:val="clear" w:color="auto" w:fill="FFFFFF"/>
        </w:rPr>
        <w:t>la diputa</w:t>
      </w:r>
      <w:r w:rsidR="00133B2E">
        <w:rPr>
          <w:rFonts w:ascii="Arial" w:hAnsi="Arial" w:cs="Arial"/>
          <w:sz w:val="24"/>
          <w:szCs w:val="24"/>
          <w:shd w:val="clear" w:color="auto" w:fill="FFFFFF"/>
        </w:rPr>
        <w:t>da</w:t>
      </w:r>
      <w:r w:rsidR="001F0D25">
        <w:rPr>
          <w:rFonts w:ascii="Arial" w:hAnsi="Arial" w:cs="Arial"/>
          <w:sz w:val="24"/>
          <w:szCs w:val="24"/>
          <w:shd w:val="clear" w:color="auto" w:fill="FFFFFF"/>
        </w:rPr>
        <w:t xml:space="preserve"> Carmen Medel Palma, e Hildelisa González Morales solicitaron junto con otros diputados, que la reunión de trabajo con el Director General del IMSS, sea con todos los integrantes de la Comisión. </w:t>
      </w:r>
    </w:p>
    <w:p w:rsidR="00133B2E" w:rsidRDefault="00133B2E" w:rsidP="00302584">
      <w:pPr>
        <w:spacing w:after="0" w:line="360" w:lineRule="auto"/>
        <w:jc w:val="both"/>
        <w:rPr>
          <w:rFonts w:ascii="Arial" w:hAnsi="Arial" w:cs="Arial"/>
          <w:sz w:val="24"/>
          <w:szCs w:val="24"/>
          <w:shd w:val="clear" w:color="auto" w:fill="FFFFFF"/>
        </w:rPr>
      </w:pPr>
    </w:p>
    <w:p w:rsidR="00D665FF" w:rsidRDefault="00D665FF" w:rsidP="00302584">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Acto seguido, se puso a consideración de las y los diputados y e</w:t>
      </w:r>
      <w:r w:rsidRPr="00DD59F5">
        <w:rPr>
          <w:rFonts w:ascii="Arial" w:hAnsi="Arial" w:cs="Arial"/>
          <w:sz w:val="24"/>
          <w:szCs w:val="24"/>
          <w:shd w:val="clear" w:color="auto" w:fill="FFFFFF"/>
        </w:rPr>
        <w:t>n votación económica, se aprobó</w:t>
      </w:r>
      <w:r>
        <w:rPr>
          <w:rFonts w:ascii="Arial" w:hAnsi="Arial" w:cs="Arial"/>
          <w:sz w:val="24"/>
          <w:szCs w:val="24"/>
          <w:shd w:val="clear" w:color="auto" w:fill="FFFFFF"/>
        </w:rPr>
        <w:t xml:space="preserve"> el dictamen </w:t>
      </w:r>
      <w:r w:rsidRPr="00DD59F5">
        <w:rPr>
          <w:rFonts w:ascii="Arial" w:hAnsi="Arial" w:cs="Arial"/>
          <w:sz w:val="24"/>
          <w:szCs w:val="24"/>
          <w:shd w:val="clear" w:color="auto" w:fill="FFFFFF"/>
        </w:rPr>
        <w:t>por unanimidad.</w:t>
      </w:r>
    </w:p>
    <w:p w:rsidR="00D665FF" w:rsidRDefault="00D665FF" w:rsidP="00302584">
      <w:pPr>
        <w:spacing w:after="0" w:line="360" w:lineRule="auto"/>
        <w:jc w:val="both"/>
        <w:rPr>
          <w:rFonts w:ascii="Arial" w:hAnsi="Arial" w:cs="Arial"/>
          <w:color w:val="000000"/>
          <w:sz w:val="24"/>
          <w:szCs w:val="24"/>
          <w:shd w:val="clear" w:color="auto" w:fill="FFFFFF"/>
        </w:rPr>
      </w:pPr>
    </w:p>
    <w:p w:rsidR="006F7029" w:rsidRDefault="00FD4F66" w:rsidP="00302584">
      <w:pPr>
        <w:spacing w:after="0" w:line="360" w:lineRule="auto"/>
        <w:jc w:val="both"/>
        <w:rPr>
          <w:rFonts w:ascii="Arial" w:hAnsi="Arial" w:cs="Arial"/>
          <w:sz w:val="24"/>
          <w:szCs w:val="24"/>
          <w:shd w:val="clear" w:color="auto" w:fill="FFFFFF"/>
        </w:rPr>
      </w:pPr>
      <w:r w:rsidRPr="00DD59F5">
        <w:rPr>
          <w:rFonts w:ascii="Arial" w:hAnsi="Arial" w:cs="Arial"/>
          <w:sz w:val="24"/>
          <w:szCs w:val="24"/>
          <w:shd w:val="clear" w:color="auto" w:fill="FFFFFF"/>
        </w:rPr>
        <w:t xml:space="preserve">En el siguiente punto del Orden del Día, en votación económica, se aprobó la dispensa la lectura </w:t>
      </w:r>
      <w:r w:rsidR="009801BE" w:rsidRPr="00DD59F5">
        <w:rPr>
          <w:rFonts w:ascii="Arial" w:hAnsi="Arial" w:cs="Arial"/>
          <w:sz w:val="24"/>
          <w:szCs w:val="24"/>
          <w:shd w:val="clear" w:color="auto" w:fill="FFFFFF"/>
        </w:rPr>
        <w:t>de</w:t>
      </w:r>
      <w:r w:rsidR="00281B25">
        <w:rPr>
          <w:rFonts w:ascii="Arial" w:hAnsi="Arial" w:cs="Arial"/>
          <w:sz w:val="24"/>
          <w:szCs w:val="24"/>
          <w:shd w:val="clear" w:color="auto" w:fill="FFFFFF"/>
        </w:rPr>
        <w:t xml:space="preserve"> un dictamen </w:t>
      </w:r>
      <w:r w:rsidR="0093784D">
        <w:rPr>
          <w:rFonts w:ascii="Arial" w:hAnsi="Arial" w:cs="Arial"/>
          <w:sz w:val="24"/>
          <w:szCs w:val="24"/>
          <w:shd w:val="clear" w:color="auto" w:fill="FFFFFF"/>
        </w:rPr>
        <w:t xml:space="preserve">en sentido negativo </w:t>
      </w:r>
      <w:r w:rsidR="0020066B">
        <w:rPr>
          <w:rFonts w:ascii="Arial" w:hAnsi="Arial" w:cs="Arial"/>
          <w:sz w:val="24"/>
          <w:szCs w:val="24"/>
          <w:shd w:val="clear" w:color="auto" w:fill="FFFFFF"/>
        </w:rPr>
        <w:t xml:space="preserve">de la Iniciativa con proyecto de decreto por la que se crea la Ley General de Prestaciones Económicas y de Seguridad social para los Elementos de los Cuerpos de Seguridad Pública. </w:t>
      </w:r>
    </w:p>
    <w:p w:rsidR="00F32E30" w:rsidRDefault="00F32E30" w:rsidP="00302584">
      <w:pPr>
        <w:spacing w:after="0" w:line="360" w:lineRule="auto"/>
        <w:jc w:val="both"/>
        <w:rPr>
          <w:rFonts w:ascii="Arial" w:hAnsi="Arial" w:cs="Arial"/>
          <w:sz w:val="24"/>
          <w:szCs w:val="24"/>
          <w:shd w:val="clear" w:color="auto" w:fill="FFFFFF"/>
        </w:rPr>
      </w:pPr>
    </w:p>
    <w:p w:rsidR="00F766F7" w:rsidRDefault="006700E2" w:rsidP="00302584">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Acto seguido, se puso a consideración de </w:t>
      </w:r>
      <w:r w:rsidR="006F2CF8">
        <w:rPr>
          <w:rFonts w:ascii="Arial" w:hAnsi="Arial" w:cs="Arial"/>
          <w:sz w:val="24"/>
          <w:szCs w:val="24"/>
          <w:shd w:val="clear" w:color="auto" w:fill="FFFFFF"/>
        </w:rPr>
        <w:t xml:space="preserve">las y </w:t>
      </w:r>
      <w:r>
        <w:rPr>
          <w:rFonts w:ascii="Arial" w:hAnsi="Arial" w:cs="Arial"/>
          <w:sz w:val="24"/>
          <w:szCs w:val="24"/>
          <w:shd w:val="clear" w:color="auto" w:fill="FFFFFF"/>
        </w:rPr>
        <w:t>los diputados y e</w:t>
      </w:r>
      <w:r w:rsidR="00B74C99" w:rsidRPr="00DD59F5">
        <w:rPr>
          <w:rFonts w:ascii="Arial" w:hAnsi="Arial" w:cs="Arial"/>
          <w:sz w:val="24"/>
          <w:szCs w:val="24"/>
          <w:shd w:val="clear" w:color="auto" w:fill="FFFFFF"/>
        </w:rPr>
        <w:t>n votación económica, se apr</w:t>
      </w:r>
      <w:r w:rsidR="00C43820" w:rsidRPr="00DD59F5">
        <w:rPr>
          <w:rFonts w:ascii="Arial" w:hAnsi="Arial" w:cs="Arial"/>
          <w:sz w:val="24"/>
          <w:szCs w:val="24"/>
          <w:shd w:val="clear" w:color="auto" w:fill="FFFFFF"/>
        </w:rPr>
        <w:t>obó</w:t>
      </w:r>
      <w:r w:rsidR="00281B25">
        <w:rPr>
          <w:rFonts w:ascii="Arial" w:hAnsi="Arial" w:cs="Arial"/>
          <w:sz w:val="24"/>
          <w:szCs w:val="24"/>
          <w:shd w:val="clear" w:color="auto" w:fill="FFFFFF"/>
        </w:rPr>
        <w:t xml:space="preserve"> el dictamen </w:t>
      </w:r>
      <w:r w:rsidR="002D6048" w:rsidRPr="00DD59F5">
        <w:rPr>
          <w:rFonts w:ascii="Arial" w:hAnsi="Arial" w:cs="Arial"/>
          <w:sz w:val="24"/>
          <w:szCs w:val="24"/>
          <w:shd w:val="clear" w:color="auto" w:fill="FFFFFF"/>
        </w:rPr>
        <w:t>por unanimidad</w:t>
      </w:r>
      <w:r w:rsidR="00B74C99" w:rsidRPr="00DD59F5">
        <w:rPr>
          <w:rFonts w:ascii="Arial" w:hAnsi="Arial" w:cs="Arial"/>
          <w:sz w:val="24"/>
          <w:szCs w:val="24"/>
          <w:shd w:val="clear" w:color="auto" w:fill="FFFFFF"/>
        </w:rPr>
        <w:t>.</w:t>
      </w:r>
    </w:p>
    <w:p w:rsidR="00F153EC" w:rsidRDefault="00F153EC" w:rsidP="00302584">
      <w:pPr>
        <w:spacing w:after="0" w:line="360" w:lineRule="auto"/>
        <w:jc w:val="both"/>
        <w:rPr>
          <w:rFonts w:ascii="Arial" w:hAnsi="Arial" w:cs="Arial"/>
          <w:sz w:val="24"/>
          <w:szCs w:val="24"/>
          <w:shd w:val="clear" w:color="auto" w:fill="FFFFFF"/>
        </w:rPr>
      </w:pPr>
    </w:p>
    <w:p w:rsidR="000436BB" w:rsidRDefault="000436BB" w:rsidP="00302584">
      <w:pPr>
        <w:spacing w:after="0" w:line="360" w:lineRule="auto"/>
        <w:jc w:val="both"/>
        <w:rPr>
          <w:rFonts w:ascii="Arial" w:hAnsi="Arial" w:cs="Arial"/>
          <w:sz w:val="24"/>
          <w:szCs w:val="24"/>
          <w:shd w:val="clear" w:color="auto" w:fill="FFFFFF"/>
        </w:rPr>
      </w:pPr>
      <w:r w:rsidRPr="00DD59F5">
        <w:rPr>
          <w:rFonts w:ascii="Arial" w:hAnsi="Arial" w:cs="Arial"/>
          <w:sz w:val="24"/>
          <w:szCs w:val="24"/>
          <w:shd w:val="clear" w:color="auto" w:fill="FFFFFF"/>
        </w:rPr>
        <w:t xml:space="preserve">El siguiente punto del Orden del Día, en votación económica, se aprobó la dispensa </w:t>
      </w:r>
      <w:r>
        <w:rPr>
          <w:rFonts w:ascii="Arial" w:hAnsi="Arial" w:cs="Arial"/>
          <w:sz w:val="24"/>
          <w:szCs w:val="24"/>
          <w:shd w:val="clear" w:color="auto" w:fill="FFFFFF"/>
        </w:rPr>
        <w:t xml:space="preserve">de </w:t>
      </w:r>
      <w:r w:rsidRPr="00DD59F5">
        <w:rPr>
          <w:rFonts w:ascii="Arial" w:hAnsi="Arial" w:cs="Arial"/>
          <w:sz w:val="24"/>
          <w:szCs w:val="24"/>
          <w:shd w:val="clear" w:color="auto" w:fill="FFFFFF"/>
        </w:rPr>
        <w:t>la lectura de</w:t>
      </w:r>
      <w:r>
        <w:rPr>
          <w:rFonts w:ascii="Arial" w:hAnsi="Arial" w:cs="Arial"/>
          <w:sz w:val="24"/>
          <w:szCs w:val="24"/>
          <w:shd w:val="clear" w:color="auto" w:fill="FFFFFF"/>
        </w:rPr>
        <w:t xml:space="preserve"> un dictamen en sentido positivo, de la Iniciativa con Proyecto de Decreto por el que se reforma y adicionan los artículos 13 de la Ley del Seguro Social, y 279 Ter y 283 de la Ley Federal del Trabajo, a fin de impulsar la seguridad social para los jornaleros agrícolas de México.</w:t>
      </w:r>
    </w:p>
    <w:p w:rsidR="00F153EC" w:rsidRDefault="00F153EC" w:rsidP="00302584">
      <w:pPr>
        <w:spacing w:after="0" w:line="360" w:lineRule="auto"/>
        <w:jc w:val="both"/>
        <w:rPr>
          <w:rFonts w:ascii="Arial" w:hAnsi="Arial" w:cs="Arial"/>
          <w:sz w:val="24"/>
          <w:szCs w:val="24"/>
          <w:shd w:val="clear" w:color="auto" w:fill="FFFFFF"/>
        </w:rPr>
      </w:pPr>
    </w:p>
    <w:p w:rsidR="00BC2192" w:rsidRDefault="00F153EC" w:rsidP="00302584">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La diputada dio la bienvenida al diputado Javier Borrego Adame, proponente de la iniciativa, quien presentó su proyecto ante el pleno de la Comisión, con la finalidad de solicitar el voto a favor de su propuesta.</w:t>
      </w:r>
      <w:r w:rsidR="00BC2192">
        <w:rPr>
          <w:rFonts w:ascii="Arial" w:hAnsi="Arial" w:cs="Arial"/>
          <w:sz w:val="24"/>
          <w:szCs w:val="24"/>
          <w:shd w:val="clear" w:color="auto" w:fill="FFFFFF"/>
        </w:rPr>
        <w:t xml:space="preserve"> </w:t>
      </w:r>
    </w:p>
    <w:p w:rsidR="00BC2192" w:rsidRDefault="00BC2192" w:rsidP="00302584">
      <w:pPr>
        <w:spacing w:after="0" w:line="360" w:lineRule="auto"/>
        <w:jc w:val="both"/>
        <w:rPr>
          <w:rFonts w:ascii="Arial" w:hAnsi="Arial" w:cs="Arial"/>
          <w:sz w:val="24"/>
          <w:szCs w:val="24"/>
          <w:shd w:val="clear" w:color="auto" w:fill="FFFFFF"/>
        </w:rPr>
      </w:pPr>
    </w:p>
    <w:p w:rsidR="00BC2192" w:rsidRDefault="00BC2192" w:rsidP="00302584">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En uso de la palabra, el diputado Isaías González habló a favor del dictamen, para apoyar a los grupos vulnerables, en este caso los Jornaleros del Campo. La diputada Hildelisa González Morales, junto con el diputado Miguel Ángel Márquez González</w:t>
      </w:r>
      <w:r w:rsidR="004045AF">
        <w:rPr>
          <w:rFonts w:ascii="Arial" w:hAnsi="Arial" w:cs="Arial"/>
          <w:sz w:val="24"/>
          <w:szCs w:val="24"/>
          <w:shd w:val="clear" w:color="auto" w:fill="FFFFFF"/>
        </w:rPr>
        <w:t xml:space="preserve"> y el diputado Edelmiro Santiago Santos Díaz</w:t>
      </w:r>
      <w:r>
        <w:rPr>
          <w:rFonts w:ascii="Arial" w:hAnsi="Arial" w:cs="Arial"/>
          <w:sz w:val="24"/>
          <w:szCs w:val="24"/>
          <w:shd w:val="clear" w:color="auto" w:fill="FFFFFF"/>
        </w:rPr>
        <w:t xml:space="preserve">, se sumaron a la propuesta. </w:t>
      </w:r>
    </w:p>
    <w:p w:rsidR="00BC2192" w:rsidRDefault="00BC2192" w:rsidP="00302584">
      <w:pPr>
        <w:spacing w:after="0" w:line="360" w:lineRule="auto"/>
        <w:jc w:val="both"/>
        <w:rPr>
          <w:rFonts w:ascii="Arial" w:hAnsi="Arial" w:cs="Arial"/>
          <w:sz w:val="24"/>
          <w:szCs w:val="24"/>
          <w:shd w:val="clear" w:color="auto" w:fill="FFFFFF"/>
        </w:rPr>
      </w:pPr>
    </w:p>
    <w:p w:rsidR="000436BB" w:rsidRDefault="000436BB" w:rsidP="00302584">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Acto seguido, se puso a consideración de las y los diputados y e</w:t>
      </w:r>
      <w:r w:rsidRPr="00DD59F5">
        <w:rPr>
          <w:rFonts w:ascii="Arial" w:hAnsi="Arial" w:cs="Arial"/>
          <w:sz w:val="24"/>
          <w:szCs w:val="24"/>
          <w:shd w:val="clear" w:color="auto" w:fill="FFFFFF"/>
        </w:rPr>
        <w:t>n votación económica, se aprobó</w:t>
      </w:r>
      <w:r>
        <w:rPr>
          <w:rFonts w:ascii="Arial" w:hAnsi="Arial" w:cs="Arial"/>
          <w:sz w:val="24"/>
          <w:szCs w:val="24"/>
          <w:shd w:val="clear" w:color="auto" w:fill="FFFFFF"/>
        </w:rPr>
        <w:t xml:space="preserve"> el dictamen </w:t>
      </w:r>
      <w:r w:rsidRPr="00DD59F5">
        <w:rPr>
          <w:rFonts w:ascii="Arial" w:hAnsi="Arial" w:cs="Arial"/>
          <w:sz w:val="24"/>
          <w:szCs w:val="24"/>
          <w:shd w:val="clear" w:color="auto" w:fill="FFFFFF"/>
        </w:rPr>
        <w:t>por unanimidad.</w:t>
      </w:r>
    </w:p>
    <w:p w:rsidR="008908C2" w:rsidRDefault="008908C2" w:rsidP="00302584">
      <w:pPr>
        <w:spacing w:after="0" w:line="360" w:lineRule="auto"/>
        <w:jc w:val="both"/>
        <w:rPr>
          <w:rFonts w:ascii="Arial" w:hAnsi="Arial" w:cs="Arial"/>
          <w:sz w:val="24"/>
          <w:szCs w:val="24"/>
          <w:shd w:val="clear" w:color="auto" w:fill="FFFFFF"/>
        </w:rPr>
      </w:pPr>
    </w:p>
    <w:p w:rsidR="008908C2" w:rsidRDefault="008908C2" w:rsidP="00302584">
      <w:pPr>
        <w:spacing w:after="0" w:line="360" w:lineRule="auto"/>
        <w:jc w:val="both"/>
        <w:rPr>
          <w:rFonts w:ascii="Arial" w:hAnsi="Arial" w:cs="Arial"/>
          <w:sz w:val="24"/>
          <w:szCs w:val="24"/>
        </w:rPr>
      </w:pPr>
      <w:r>
        <w:rPr>
          <w:rFonts w:ascii="Arial" w:hAnsi="Arial" w:cs="Arial"/>
          <w:color w:val="000000"/>
          <w:sz w:val="24"/>
          <w:szCs w:val="24"/>
          <w:shd w:val="clear" w:color="auto" w:fill="FFFFFF"/>
        </w:rPr>
        <w:t xml:space="preserve">La </w:t>
      </w:r>
      <w:r w:rsidR="001B4B3B">
        <w:rPr>
          <w:rFonts w:ascii="Arial" w:hAnsi="Arial" w:cs="Arial"/>
          <w:color w:val="000000"/>
          <w:sz w:val="24"/>
          <w:szCs w:val="24"/>
          <w:shd w:val="clear" w:color="auto" w:fill="FFFFFF"/>
        </w:rPr>
        <w:t>diputada presidenta</w:t>
      </w:r>
      <w:r>
        <w:rPr>
          <w:rFonts w:ascii="Arial" w:hAnsi="Arial" w:cs="Arial"/>
          <w:color w:val="000000"/>
          <w:sz w:val="24"/>
          <w:szCs w:val="24"/>
          <w:shd w:val="clear" w:color="auto" w:fill="FFFFFF"/>
        </w:rPr>
        <w:t xml:space="preserve"> informó en asuntos generales que con fecha 26 de febrero causo alta como i</w:t>
      </w:r>
      <w:r w:rsidRPr="004F4750">
        <w:rPr>
          <w:rFonts w:ascii="Arial" w:hAnsi="Arial" w:cs="Arial"/>
          <w:color w:val="000000"/>
          <w:sz w:val="24"/>
          <w:szCs w:val="24"/>
          <w:shd w:val="clear" w:color="auto" w:fill="FFFFFF"/>
        </w:rPr>
        <w:t xml:space="preserve">ntegrante de la Comisión </w:t>
      </w:r>
      <w:r>
        <w:rPr>
          <w:rFonts w:ascii="Arial" w:hAnsi="Arial" w:cs="Arial"/>
          <w:color w:val="000000"/>
          <w:sz w:val="24"/>
          <w:szCs w:val="24"/>
          <w:shd w:val="clear" w:color="auto" w:fill="FFFFFF"/>
        </w:rPr>
        <w:t>de Seguridad Social, el diputado</w:t>
      </w:r>
      <w:r w:rsidRPr="004F475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Absalón García Ochoa</w:t>
      </w:r>
      <w:r>
        <w:rPr>
          <w:rFonts w:ascii="Arial" w:hAnsi="Arial" w:cs="Arial"/>
          <w:sz w:val="24"/>
          <w:szCs w:val="24"/>
        </w:rPr>
        <w:t>, del GPP</w:t>
      </w:r>
      <w:r w:rsidRPr="004F4750">
        <w:rPr>
          <w:rFonts w:ascii="Arial" w:hAnsi="Arial" w:cs="Arial"/>
          <w:sz w:val="24"/>
          <w:szCs w:val="24"/>
        </w:rPr>
        <w:t>AN</w:t>
      </w:r>
      <w:r>
        <w:rPr>
          <w:rFonts w:ascii="Arial" w:hAnsi="Arial" w:cs="Arial"/>
          <w:sz w:val="24"/>
          <w:szCs w:val="24"/>
        </w:rPr>
        <w:t>.</w:t>
      </w:r>
    </w:p>
    <w:p w:rsidR="001B4B3B" w:rsidRDefault="001B4B3B" w:rsidP="00302584">
      <w:pPr>
        <w:spacing w:after="0" w:line="360" w:lineRule="auto"/>
        <w:jc w:val="both"/>
        <w:rPr>
          <w:rFonts w:ascii="Arial" w:hAnsi="Arial" w:cs="Arial"/>
          <w:color w:val="000000"/>
          <w:sz w:val="24"/>
          <w:szCs w:val="24"/>
          <w:shd w:val="clear" w:color="auto" w:fill="FFFFFF"/>
        </w:rPr>
      </w:pPr>
    </w:p>
    <w:p w:rsidR="0034173C" w:rsidRDefault="0068717D" w:rsidP="00302584">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La diputada Presidenta,</w:t>
      </w:r>
      <w:r w:rsidR="001B4B3B">
        <w:rPr>
          <w:rFonts w:ascii="Arial" w:hAnsi="Arial" w:cs="Arial"/>
          <w:color w:val="000000"/>
          <w:sz w:val="24"/>
          <w:szCs w:val="24"/>
          <w:shd w:val="clear" w:color="auto" w:fill="FFFFFF"/>
        </w:rPr>
        <w:t xml:space="preserve"> </w:t>
      </w:r>
      <w:r w:rsidR="004045AF">
        <w:rPr>
          <w:rFonts w:ascii="Arial" w:hAnsi="Arial" w:cs="Arial"/>
          <w:color w:val="000000"/>
          <w:sz w:val="24"/>
          <w:szCs w:val="24"/>
          <w:shd w:val="clear" w:color="auto" w:fill="FFFFFF"/>
        </w:rPr>
        <w:t>comento que está en puerta la Semana Nacional de Seguridad Social y que el día 22 se llevará a cabo el acto inaugural en las instalaciones de la Cámara de Diputados. Además, proporciono las fechas de los foros que se llevarán a cabo a nivel nacional.</w:t>
      </w:r>
    </w:p>
    <w:p w:rsidR="004045AF" w:rsidRDefault="004045AF" w:rsidP="00302584">
      <w:pPr>
        <w:spacing w:after="0" w:line="360" w:lineRule="auto"/>
        <w:jc w:val="both"/>
        <w:rPr>
          <w:rFonts w:ascii="Arial" w:hAnsi="Arial" w:cs="Arial"/>
          <w:color w:val="000000"/>
          <w:sz w:val="24"/>
          <w:szCs w:val="24"/>
          <w:shd w:val="clear" w:color="auto" w:fill="FFFFFF"/>
        </w:rPr>
      </w:pPr>
    </w:p>
    <w:p w:rsidR="004045AF" w:rsidRDefault="00CD072F" w:rsidP="00302584">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En uso de la palabra el diputado Juan Martínez Flores, solicita la presencia de los Directores Generales del IMSS y del </w:t>
      </w:r>
      <w:proofErr w:type="spellStart"/>
      <w:r>
        <w:rPr>
          <w:rFonts w:ascii="Arial" w:hAnsi="Arial" w:cs="Arial"/>
          <w:color w:val="000000"/>
          <w:sz w:val="24"/>
          <w:szCs w:val="24"/>
          <w:shd w:val="clear" w:color="auto" w:fill="FFFFFF"/>
        </w:rPr>
        <w:t>Infonavit</w:t>
      </w:r>
      <w:proofErr w:type="spellEnd"/>
      <w:r>
        <w:rPr>
          <w:rFonts w:ascii="Arial" w:hAnsi="Arial" w:cs="Arial"/>
          <w:color w:val="000000"/>
          <w:sz w:val="24"/>
          <w:szCs w:val="24"/>
          <w:shd w:val="clear" w:color="auto" w:fill="FFFFFF"/>
        </w:rPr>
        <w:t xml:space="preserve">, </w:t>
      </w:r>
      <w:r w:rsidR="005A65B0">
        <w:rPr>
          <w:rFonts w:ascii="Arial" w:hAnsi="Arial" w:cs="Arial"/>
          <w:color w:val="000000"/>
          <w:sz w:val="24"/>
          <w:szCs w:val="24"/>
          <w:shd w:val="clear" w:color="auto" w:fill="FFFFFF"/>
        </w:rPr>
        <w:t xml:space="preserve">en este sentido la diputada presidente, informo que ya se están haciendo los tramites conducentes para llevar a cabo una reunión de trabajo con el Director del IMSS. </w:t>
      </w:r>
    </w:p>
    <w:p w:rsidR="005A65B0" w:rsidRDefault="005A65B0" w:rsidP="00302584">
      <w:pPr>
        <w:spacing w:after="0" w:line="360" w:lineRule="auto"/>
        <w:jc w:val="both"/>
        <w:rPr>
          <w:rFonts w:ascii="Arial" w:hAnsi="Arial" w:cs="Arial"/>
          <w:color w:val="000000"/>
          <w:sz w:val="24"/>
          <w:szCs w:val="24"/>
          <w:shd w:val="clear" w:color="auto" w:fill="FFFFFF"/>
        </w:rPr>
      </w:pPr>
    </w:p>
    <w:p w:rsidR="005A65B0" w:rsidRDefault="00133B2E" w:rsidP="00302584">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La diputada presidenta hizo referencia a</w:t>
      </w:r>
      <w:r w:rsidR="005A65B0">
        <w:rPr>
          <w:rFonts w:ascii="Arial" w:hAnsi="Arial" w:cs="Arial"/>
          <w:color w:val="000000"/>
          <w:sz w:val="24"/>
          <w:szCs w:val="24"/>
          <w:shd w:val="clear" w:color="auto" w:fill="FFFFFF"/>
        </w:rPr>
        <w:t xml:space="preserve"> </w:t>
      </w:r>
      <w:r w:rsidR="00002E3A">
        <w:rPr>
          <w:rFonts w:ascii="Arial" w:hAnsi="Arial" w:cs="Arial"/>
          <w:color w:val="000000"/>
          <w:sz w:val="24"/>
          <w:szCs w:val="24"/>
          <w:shd w:val="clear" w:color="auto" w:fill="FFFFFF"/>
        </w:rPr>
        <w:t>una opinión que el diputado Isaías González Cuevas, le hizo llegar a la diputada en su carácter de la presidenta d</w:t>
      </w:r>
      <w:r>
        <w:rPr>
          <w:rFonts w:ascii="Arial" w:hAnsi="Arial" w:cs="Arial"/>
          <w:color w:val="000000"/>
          <w:sz w:val="24"/>
          <w:szCs w:val="24"/>
          <w:shd w:val="clear" w:color="auto" w:fill="FFFFFF"/>
        </w:rPr>
        <w:t>e la Comisión, en materia de</w:t>
      </w:r>
      <w:r w:rsidR="00002E3A">
        <w:rPr>
          <w:rFonts w:ascii="Arial" w:hAnsi="Arial" w:cs="Arial"/>
          <w:color w:val="000000"/>
          <w:sz w:val="24"/>
          <w:szCs w:val="24"/>
          <w:shd w:val="clear" w:color="auto" w:fill="FFFFFF"/>
        </w:rPr>
        <w:t xml:space="preserve"> cuentas individuales y AFORES, dictamen que esta por presentarse en el pleno</w:t>
      </w:r>
      <w:r w:rsidR="00666F04">
        <w:rPr>
          <w:rFonts w:ascii="Arial" w:hAnsi="Arial" w:cs="Arial"/>
          <w:color w:val="000000"/>
          <w:sz w:val="24"/>
          <w:szCs w:val="24"/>
          <w:shd w:val="clear" w:color="auto" w:fill="FFFFFF"/>
        </w:rPr>
        <w:t xml:space="preserve">. La postura del diputado es en sentido </w:t>
      </w:r>
      <w:r>
        <w:rPr>
          <w:rFonts w:ascii="Arial" w:hAnsi="Arial" w:cs="Arial"/>
          <w:color w:val="000000"/>
          <w:sz w:val="24"/>
          <w:szCs w:val="24"/>
          <w:shd w:val="clear" w:color="auto" w:fill="FFFFFF"/>
        </w:rPr>
        <w:t>es a favor de que se discuta antes de que llegue al pleno</w:t>
      </w:r>
      <w:r w:rsidR="00B53629">
        <w:rPr>
          <w:rFonts w:ascii="Arial" w:hAnsi="Arial" w:cs="Arial"/>
          <w:color w:val="000000"/>
          <w:sz w:val="24"/>
          <w:szCs w:val="24"/>
          <w:shd w:val="clear" w:color="auto" w:fill="FFFFFF"/>
        </w:rPr>
        <w:t>. L</w:t>
      </w:r>
      <w:r w:rsidR="00666F04">
        <w:rPr>
          <w:rFonts w:ascii="Arial" w:hAnsi="Arial" w:cs="Arial"/>
          <w:color w:val="000000"/>
          <w:sz w:val="24"/>
          <w:szCs w:val="24"/>
          <w:shd w:val="clear" w:color="auto" w:fill="FFFFFF"/>
        </w:rPr>
        <w:t>a diputada Hildelisa González Morales y el Diputado Carlos Pavón Campos se sumaron a la postura del diputado.</w:t>
      </w:r>
    </w:p>
    <w:p w:rsidR="00666F04" w:rsidRDefault="00666F04" w:rsidP="00302584">
      <w:pPr>
        <w:spacing w:after="0" w:line="360" w:lineRule="auto"/>
        <w:jc w:val="both"/>
        <w:rPr>
          <w:rFonts w:ascii="Arial" w:hAnsi="Arial" w:cs="Arial"/>
          <w:color w:val="000000"/>
          <w:sz w:val="24"/>
          <w:szCs w:val="24"/>
          <w:shd w:val="clear" w:color="auto" w:fill="FFFFFF"/>
        </w:rPr>
      </w:pPr>
    </w:p>
    <w:p w:rsidR="00666F04" w:rsidRDefault="00666F04" w:rsidP="00302584">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En uso de la palabra el diputado Isabel Trejo Reyes, explicó </w:t>
      </w:r>
      <w:r w:rsidR="002018BA">
        <w:rPr>
          <w:rFonts w:ascii="Arial" w:hAnsi="Arial" w:cs="Arial"/>
          <w:color w:val="000000"/>
          <w:sz w:val="24"/>
          <w:szCs w:val="24"/>
          <w:shd w:val="clear" w:color="auto" w:fill="FFFFFF"/>
        </w:rPr>
        <w:t xml:space="preserve">puntualmente cual es el objetivo de la iniciativa y las bondades que esto representa para el dinero de los trabajadores. </w:t>
      </w:r>
    </w:p>
    <w:p w:rsidR="00302584" w:rsidRDefault="00302584" w:rsidP="00302584">
      <w:pPr>
        <w:spacing w:after="0" w:line="360" w:lineRule="auto"/>
        <w:jc w:val="both"/>
        <w:rPr>
          <w:rFonts w:ascii="Arial" w:hAnsi="Arial" w:cs="Arial"/>
          <w:color w:val="000000"/>
          <w:sz w:val="24"/>
          <w:szCs w:val="24"/>
          <w:shd w:val="clear" w:color="auto" w:fill="FFFFFF"/>
        </w:rPr>
      </w:pPr>
    </w:p>
    <w:p w:rsidR="00302584" w:rsidRDefault="00302584" w:rsidP="00302584">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Finalmente, la diputada presidenta, comento</w:t>
      </w:r>
      <w:r w:rsidR="00B53629">
        <w:rPr>
          <w:rFonts w:ascii="Arial" w:hAnsi="Arial" w:cs="Arial"/>
          <w:color w:val="000000"/>
          <w:sz w:val="24"/>
          <w:szCs w:val="24"/>
          <w:shd w:val="clear" w:color="auto" w:fill="FFFFFF"/>
        </w:rPr>
        <w:t xml:space="preserve"> a título personal</w:t>
      </w:r>
      <w:r>
        <w:rPr>
          <w:rFonts w:ascii="Arial" w:hAnsi="Arial" w:cs="Arial"/>
          <w:color w:val="000000"/>
          <w:sz w:val="24"/>
          <w:szCs w:val="24"/>
          <w:shd w:val="clear" w:color="auto" w:fill="FFFFFF"/>
        </w:rPr>
        <w:t xml:space="preserve"> que esta iniciativa abre el espacio para que se especule con el dinero de los trabajadores de manera discrecional y que las AFORES fueron impuestas, </w:t>
      </w:r>
      <w:r w:rsidR="00B53629">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demás </w:t>
      </w:r>
      <w:r w:rsidR="00B53629">
        <w:rPr>
          <w:rFonts w:ascii="Arial" w:hAnsi="Arial" w:cs="Arial"/>
          <w:color w:val="000000"/>
          <w:sz w:val="24"/>
          <w:szCs w:val="24"/>
          <w:shd w:val="clear" w:color="auto" w:fill="FFFFFF"/>
        </w:rPr>
        <w:t xml:space="preserve">dijo, es </w:t>
      </w:r>
      <w:r>
        <w:rPr>
          <w:rFonts w:ascii="Arial" w:hAnsi="Arial" w:cs="Arial"/>
          <w:color w:val="000000"/>
          <w:sz w:val="24"/>
          <w:szCs w:val="24"/>
          <w:shd w:val="clear" w:color="auto" w:fill="FFFFFF"/>
        </w:rPr>
        <w:t>un tema que no está en la agenda del Presidente</w:t>
      </w:r>
      <w:r w:rsidR="00B53629">
        <w:rPr>
          <w:rFonts w:ascii="Arial" w:hAnsi="Arial" w:cs="Arial"/>
          <w:color w:val="000000"/>
          <w:sz w:val="24"/>
          <w:szCs w:val="24"/>
          <w:shd w:val="clear" w:color="auto" w:fill="FFFFFF"/>
        </w:rPr>
        <w:t xml:space="preserve"> de la República. De tal suerte </w:t>
      </w:r>
      <w:r>
        <w:rPr>
          <w:rFonts w:ascii="Arial" w:hAnsi="Arial" w:cs="Arial"/>
          <w:color w:val="000000"/>
          <w:sz w:val="24"/>
          <w:szCs w:val="24"/>
          <w:shd w:val="clear" w:color="auto" w:fill="FFFFFF"/>
        </w:rPr>
        <w:t>que el Partido del Trabajo no avala esta propuesta. Si no existen las condiciones para mejorar el ahorro del trabajador, mejor no hacer reformas</w:t>
      </w:r>
      <w:r w:rsidR="00B53629">
        <w:rPr>
          <w:rFonts w:ascii="Arial" w:hAnsi="Arial" w:cs="Arial"/>
          <w:color w:val="000000"/>
          <w:sz w:val="24"/>
          <w:szCs w:val="24"/>
          <w:shd w:val="clear" w:color="auto" w:fill="FFFFFF"/>
        </w:rPr>
        <w:t>.</w:t>
      </w:r>
    </w:p>
    <w:p w:rsidR="004045AF" w:rsidRDefault="004045AF" w:rsidP="00302584">
      <w:pPr>
        <w:spacing w:after="0" w:line="360" w:lineRule="auto"/>
        <w:jc w:val="both"/>
        <w:rPr>
          <w:rFonts w:ascii="Arial" w:hAnsi="Arial" w:cs="Arial"/>
          <w:color w:val="000000"/>
          <w:sz w:val="24"/>
          <w:szCs w:val="24"/>
          <w:shd w:val="clear" w:color="auto" w:fill="FFFFFF"/>
        </w:rPr>
      </w:pPr>
    </w:p>
    <w:p w:rsidR="00302584" w:rsidRDefault="0034173C" w:rsidP="00302584">
      <w:pPr>
        <w:spacing w:after="0" w:line="360" w:lineRule="auto"/>
        <w:jc w:val="both"/>
        <w:rPr>
          <w:rFonts w:ascii="Arial" w:hAnsi="Arial" w:cs="Arial"/>
          <w:sz w:val="24"/>
          <w:szCs w:val="24"/>
        </w:rPr>
      </w:pPr>
      <w:r>
        <w:rPr>
          <w:rFonts w:ascii="Arial" w:hAnsi="Arial" w:cs="Arial"/>
          <w:sz w:val="24"/>
          <w:szCs w:val="24"/>
        </w:rPr>
        <w:t>L</w:t>
      </w:r>
      <w:r w:rsidR="006F7029" w:rsidRPr="00DD59F5">
        <w:rPr>
          <w:rFonts w:ascii="Arial" w:hAnsi="Arial" w:cs="Arial"/>
          <w:sz w:val="24"/>
          <w:szCs w:val="24"/>
        </w:rPr>
        <w:t xml:space="preserve">a </w:t>
      </w:r>
      <w:r w:rsidR="00856287" w:rsidRPr="00DD59F5">
        <w:rPr>
          <w:rFonts w:ascii="Arial" w:hAnsi="Arial" w:cs="Arial"/>
          <w:sz w:val="24"/>
          <w:szCs w:val="24"/>
        </w:rPr>
        <w:t>Presidenta agradeció la asisten</w:t>
      </w:r>
      <w:r w:rsidR="00150199" w:rsidRPr="00DD59F5">
        <w:rPr>
          <w:rFonts w:ascii="Arial" w:hAnsi="Arial" w:cs="Arial"/>
          <w:sz w:val="24"/>
          <w:szCs w:val="24"/>
        </w:rPr>
        <w:t>cia de todos los prese</w:t>
      </w:r>
      <w:r w:rsidR="001B4B3B">
        <w:rPr>
          <w:rFonts w:ascii="Arial" w:hAnsi="Arial" w:cs="Arial"/>
          <w:sz w:val="24"/>
          <w:szCs w:val="24"/>
        </w:rPr>
        <w:t>ntes, comentó que les convocará</w:t>
      </w:r>
      <w:r w:rsidR="00150199" w:rsidRPr="00DD59F5">
        <w:rPr>
          <w:rFonts w:ascii="Arial" w:hAnsi="Arial" w:cs="Arial"/>
          <w:sz w:val="24"/>
          <w:szCs w:val="24"/>
        </w:rPr>
        <w:t xml:space="preserve"> con oportunidad a la próxima reunión y </w:t>
      </w:r>
      <w:r w:rsidR="00856287" w:rsidRPr="00DD59F5">
        <w:rPr>
          <w:rFonts w:ascii="Arial" w:hAnsi="Arial" w:cs="Arial"/>
          <w:sz w:val="24"/>
          <w:szCs w:val="24"/>
        </w:rPr>
        <w:t xml:space="preserve">dio por concluida la sesión siendo las </w:t>
      </w:r>
      <w:r w:rsidR="00302584">
        <w:rPr>
          <w:rFonts w:ascii="Arial" w:hAnsi="Arial" w:cs="Arial"/>
          <w:sz w:val="24"/>
          <w:szCs w:val="24"/>
        </w:rPr>
        <w:t>dieciocho</w:t>
      </w:r>
      <w:r>
        <w:rPr>
          <w:rFonts w:ascii="Arial" w:hAnsi="Arial" w:cs="Arial"/>
          <w:sz w:val="24"/>
          <w:szCs w:val="24"/>
        </w:rPr>
        <w:t xml:space="preserve"> horas.</w:t>
      </w:r>
    </w:p>
    <w:p w:rsidR="00302584" w:rsidRDefault="00302584" w:rsidP="00302584">
      <w:pPr>
        <w:spacing w:after="0" w:line="360" w:lineRule="auto"/>
        <w:jc w:val="both"/>
        <w:rPr>
          <w:rFonts w:ascii="Arial" w:hAnsi="Arial" w:cs="Arial"/>
          <w:sz w:val="24"/>
          <w:szCs w:val="24"/>
        </w:rPr>
      </w:pPr>
    </w:p>
    <w:p w:rsidR="00302584" w:rsidRPr="00302584" w:rsidRDefault="00302584" w:rsidP="00302584">
      <w:pPr>
        <w:spacing w:after="0" w:line="360" w:lineRule="auto"/>
        <w:jc w:val="both"/>
        <w:rPr>
          <w:rFonts w:ascii="Arial" w:hAnsi="Arial" w:cs="Arial"/>
          <w:sz w:val="24"/>
          <w:szCs w:val="24"/>
        </w:rPr>
      </w:pPr>
    </w:p>
    <w:p w:rsidR="00374756" w:rsidRPr="00DD59F5" w:rsidRDefault="00374756" w:rsidP="00302584">
      <w:pPr>
        <w:spacing w:after="0" w:line="360" w:lineRule="auto"/>
        <w:jc w:val="center"/>
        <w:rPr>
          <w:rFonts w:ascii="Arial" w:eastAsia="Arial Unicode MS" w:hAnsi="Arial" w:cs="Arial"/>
          <w:b/>
        </w:rPr>
      </w:pPr>
    </w:p>
    <w:p w:rsidR="00BF5957" w:rsidRPr="00DD59F5" w:rsidRDefault="00BF5957" w:rsidP="00302584">
      <w:pPr>
        <w:spacing w:after="0" w:line="360" w:lineRule="auto"/>
        <w:jc w:val="center"/>
        <w:rPr>
          <w:rFonts w:ascii="Arial" w:eastAsia="Arial Unicode MS" w:hAnsi="Arial" w:cs="Arial"/>
          <w:b/>
          <w:sz w:val="6"/>
        </w:rPr>
      </w:pPr>
    </w:p>
    <w:p w:rsidR="0032775B" w:rsidRDefault="0032775B" w:rsidP="00302584">
      <w:pPr>
        <w:spacing w:after="0" w:line="360" w:lineRule="auto"/>
        <w:jc w:val="center"/>
        <w:rPr>
          <w:rFonts w:ascii="Arial" w:eastAsia="Arial Unicode MS" w:hAnsi="Arial" w:cs="Arial"/>
          <w:b/>
        </w:rPr>
      </w:pPr>
    </w:p>
    <w:p w:rsidR="006F2CF8" w:rsidRPr="00DD59F5" w:rsidRDefault="006F2CF8" w:rsidP="00302584">
      <w:pPr>
        <w:spacing w:after="0" w:line="360" w:lineRule="auto"/>
        <w:jc w:val="center"/>
        <w:rPr>
          <w:rFonts w:ascii="Arial" w:eastAsia="Arial Unicode MS" w:hAnsi="Arial" w:cs="Arial"/>
          <w:b/>
        </w:rPr>
      </w:pPr>
    </w:p>
    <w:p w:rsidR="0034173C" w:rsidRDefault="0034173C" w:rsidP="00302584">
      <w:pPr>
        <w:spacing w:after="0" w:line="360" w:lineRule="auto"/>
        <w:jc w:val="center"/>
        <w:rPr>
          <w:rFonts w:ascii="Arial" w:eastAsia="Arial Unicode MS" w:hAnsi="Arial" w:cs="Arial"/>
          <w:b/>
        </w:rPr>
      </w:pPr>
    </w:p>
    <w:p w:rsidR="001B4B3B" w:rsidRDefault="001B4B3B" w:rsidP="00302584">
      <w:pPr>
        <w:spacing w:after="0" w:line="360" w:lineRule="auto"/>
        <w:jc w:val="center"/>
        <w:rPr>
          <w:rFonts w:ascii="Arial" w:eastAsia="Arial Unicode MS" w:hAnsi="Arial" w:cs="Arial"/>
          <w:b/>
        </w:rPr>
      </w:pPr>
    </w:p>
    <w:p w:rsidR="001B4B3B" w:rsidRDefault="001B4B3B" w:rsidP="00302584">
      <w:pPr>
        <w:spacing w:after="0" w:line="360" w:lineRule="auto"/>
        <w:jc w:val="center"/>
        <w:rPr>
          <w:rFonts w:ascii="Arial" w:eastAsia="Arial Unicode MS" w:hAnsi="Arial" w:cs="Arial"/>
          <w:b/>
        </w:rPr>
      </w:pPr>
    </w:p>
    <w:p w:rsidR="001B4B3B" w:rsidRDefault="001B4B3B" w:rsidP="00302584">
      <w:pPr>
        <w:spacing w:after="0" w:line="360" w:lineRule="auto"/>
        <w:jc w:val="center"/>
        <w:rPr>
          <w:rFonts w:ascii="Arial" w:eastAsia="Arial Unicode MS" w:hAnsi="Arial" w:cs="Arial"/>
          <w:b/>
        </w:rPr>
      </w:pPr>
    </w:p>
    <w:p w:rsidR="0034173C" w:rsidRDefault="0034173C" w:rsidP="00302584">
      <w:pPr>
        <w:spacing w:after="0" w:line="360" w:lineRule="auto"/>
        <w:jc w:val="center"/>
        <w:rPr>
          <w:rFonts w:ascii="Arial" w:eastAsia="Arial Unicode MS" w:hAnsi="Arial" w:cs="Arial"/>
          <w:b/>
        </w:rPr>
      </w:pPr>
    </w:p>
    <w:p w:rsidR="0034173C" w:rsidRDefault="0034173C" w:rsidP="00302584">
      <w:pPr>
        <w:spacing w:after="0" w:line="360" w:lineRule="auto"/>
        <w:jc w:val="center"/>
        <w:rPr>
          <w:rFonts w:ascii="Arial" w:eastAsia="Arial Unicode MS" w:hAnsi="Arial" w:cs="Arial"/>
          <w:b/>
        </w:rPr>
      </w:pPr>
    </w:p>
    <w:p w:rsidR="0034173C" w:rsidRDefault="0034173C" w:rsidP="00302584">
      <w:pPr>
        <w:spacing w:after="0" w:line="360" w:lineRule="auto"/>
        <w:jc w:val="center"/>
        <w:rPr>
          <w:rFonts w:ascii="Arial" w:eastAsia="Arial Unicode MS" w:hAnsi="Arial" w:cs="Arial"/>
          <w:b/>
        </w:rPr>
      </w:pPr>
    </w:p>
    <w:p w:rsidR="0034173C" w:rsidRDefault="0034173C" w:rsidP="00302584">
      <w:pPr>
        <w:spacing w:after="0" w:line="360" w:lineRule="auto"/>
        <w:jc w:val="center"/>
        <w:rPr>
          <w:rFonts w:ascii="Arial" w:eastAsia="Arial Unicode MS" w:hAnsi="Arial" w:cs="Arial"/>
          <w:b/>
        </w:rPr>
      </w:pPr>
    </w:p>
    <w:p w:rsidR="0034173C" w:rsidRDefault="0034173C" w:rsidP="00302584">
      <w:pPr>
        <w:spacing w:after="0" w:line="360" w:lineRule="auto"/>
        <w:jc w:val="center"/>
        <w:rPr>
          <w:rFonts w:ascii="Arial" w:eastAsia="Arial Unicode MS" w:hAnsi="Arial" w:cs="Arial"/>
          <w:b/>
        </w:rPr>
      </w:pPr>
    </w:p>
    <w:p w:rsidR="0034173C" w:rsidRDefault="0034173C" w:rsidP="00302584">
      <w:pPr>
        <w:spacing w:after="0" w:line="360" w:lineRule="auto"/>
        <w:jc w:val="center"/>
        <w:rPr>
          <w:rFonts w:ascii="Arial" w:eastAsia="Arial Unicode MS" w:hAnsi="Arial" w:cs="Arial"/>
          <w:b/>
        </w:rPr>
      </w:pPr>
    </w:p>
    <w:p w:rsidR="0034173C" w:rsidRDefault="0034173C" w:rsidP="00302584">
      <w:pPr>
        <w:spacing w:after="0" w:line="360" w:lineRule="auto"/>
        <w:jc w:val="center"/>
        <w:rPr>
          <w:rFonts w:ascii="Arial" w:eastAsia="Arial Unicode MS" w:hAnsi="Arial" w:cs="Arial"/>
          <w:b/>
        </w:rPr>
      </w:pPr>
    </w:p>
    <w:p w:rsidR="00B53629" w:rsidRDefault="00B53629" w:rsidP="00302584">
      <w:pPr>
        <w:spacing w:after="0" w:line="360" w:lineRule="auto"/>
        <w:jc w:val="center"/>
        <w:rPr>
          <w:rFonts w:ascii="Arial" w:eastAsia="Arial Unicode MS" w:hAnsi="Arial" w:cs="Arial"/>
          <w:b/>
        </w:rPr>
      </w:pPr>
    </w:p>
    <w:p w:rsidR="00E665AD" w:rsidRPr="00E0434A" w:rsidRDefault="00E665AD" w:rsidP="00E665AD">
      <w:pPr>
        <w:spacing w:after="0"/>
        <w:jc w:val="center"/>
        <w:rPr>
          <w:rFonts w:ascii="Arial" w:eastAsia="Arial Unicode MS" w:hAnsi="Arial" w:cs="Arial"/>
          <w:b/>
        </w:rPr>
      </w:pPr>
      <w:r w:rsidRPr="00E0434A">
        <w:rPr>
          <w:rFonts w:ascii="Arial" w:eastAsia="Arial Unicode MS" w:hAnsi="Arial" w:cs="Arial"/>
          <w:b/>
        </w:rPr>
        <w:t>___________________________</w:t>
      </w:r>
    </w:p>
    <w:p w:rsidR="00E665AD" w:rsidRPr="00E0434A" w:rsidRDefault="00E665AD" w:rsidP="00E665AD">
      <w:pPr>
        <w:spacing w:after="0"/>
        <w:jc w:val="center"/>
        <w:rPr>
          <w:rFonts w:ascii="Arial" w:eastAsia="Arial Unicode MS" w:hAnsi="Arial" w:cs="Arial"/>
          <w:b/>
          <w:lang w:val="en-US"/>
        </w:rPr>
      </w:pPr>
      <w:r w:rsidRPr="00E0434A">
        <w:rPr>
          <w:rFonts w:ascii="Arial" w:eastAsia="Arial Unicode MS" w:hAnsi="Arial" w:cs="Arial"/>
          <w:b/>
          <w:lang w:val="en-US"/>
        </w:rPr>
        <w:t>Dip. Mary Carmen Bernal Martínez</w:t>
      </w:r>
    </w:p>
    <w:p w:rsidR="00E665AD" w:rsidRPr="00E0434A" w:rsidRDefault="00E665AD" w:rsidP="00E665AD">
      <w:pPr>
        <w:spacing w:after="0"/>
        <w:jc w:val="center"/>
        <w:rPr>
          <w:rFonts w:ascii="Arial" w:eastAsia="Arial Unicode MS" w:hAnsi="Arial" w:cs="Arial"/>
        </w:rPr>
      </w:pPr>
      <w:r w:rsidRPr="00E0434A">
        <w:rPr>
          <w:rFonts w:ascii="Arial" w:eastAsia="Arial Unicode MS" w:hAnsi="Arial" w:cs="Arial"/>
        </w:rPr>
        <w:t>Presidenta</w:t>
      </w:r>
    </w:p>
    <w:tbl>
      <w:tblPr>
        <w:tblW w:w="8838" w:type="dxa"/>
        <w:jc w:val="center"/>
        <w:tblLook w:val="01E0" w:firstRow="1" w:lastRow="1" w:firstColumn="1" w:lastColumn="1" w:noHBand="0" w:noVBand="0"/>
      </w:tblPr>
      <w:tblGrid>
        <w:gridCol w:w="4395"/>
        <w:gridCol w:w="4443"/>
      </w:tblGrid>
      <w:tr w:rsidR="00E665AD" w:rsidRPr="00E0434A" w:rsidTr="00025C58">
        <w:trPr>
          <w:jc w:val="center"/>
        </w:trPr>
        <w:tc>
          <w:tcPr>
            <w:tcW w:w="4395"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w:t>
            </w: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 xml:space="preserve">Dip. </w:t>
            </w:r>
            <w:r w:rsidRPr="00E0434A">
              <w:rPr>
                <w:rFonts w:ascii="Arial" w:hAnsi="Arial" w:cs="Arial"/>
                <w:b/>
              </w:rPr>
              <w:t xml:space="preserve">Eleuterio </w:t>
            </w:r>
            <w:hyperlink r:id="rId8" w:history="1">
              <w:r w:rsidRPr="00E0434A">
                <w:rPr>
                  <w:rFonts w:ascii="Arial" w:hAnsi="Arial" w:cs="Arial"/>
                  <w:b/>
                </w:rPr>
                <w:t xml:space="preserve">Arrieta Sánchez </w:t>
              </w:r>
            </w:hyperlink>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rPr>
              <w:t>Secretario</w:t>
            </w:r>
          </w:p>
        </w:tc>
        <w:tc>
          <w:tcPr>
            <w:tcW w:w="4443"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____________________________</w:t>
            </w: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 xml:space="preserve">Dip. </w:t>
            </w:r>
            <w:r w:rsidRPr="00E0434A">
              <w:rPr>
                <w:rFonts w:ascii="Arial" w:hAnsi="Arial" w:cs="Arial"/>
                <w:b/>
              </w:rPr>
              <w:t xml:space="preserve">Susana </w:t>
            </w:r>
            <w:hyperlink r:id="rId9" w:history="1">
              <w:r w:rsidRPr="00E0434A">
                <w:rPr>
                  <w:rFonts w:ascii="Arial" w:hAnsi="Arial" w:cs="Arial"/>
                  <w:b/>
                </w:rPr>
                <w:t>Cano González</w:t>
              </w:r>
            </w:hyperlink>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rPr>
              <w:t>Secretaria</w:t>
            </w:r>
          </w:p>
        </w:tc>
      </w:tr>
      <w:tr w:rsidR="00E665AD" w:rsidRPr="00E0434A" w:rsidTr="00025C58">
        <w:trPr>
          <w:jc w:val="center"/>
        </w:trPr>
        <w:tc>
          <w:tcPr>
            <w:tcW w:w="4395"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____________________________</w:t>
            </w: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 xml:space="preserve">Dip. </w:t>
            </w:r>
            <w:r w:rsidRPr="00E0434A">
              <w:rPr>
                <w:rFonts w:ascii="Arial" w:hAnsi="Arial" w:cs="Arial"/>
                <w:b/>
              </w:rPr>
              <w:t xml:space="preserve">Juan </w:t>
            </w:r>
            <w:hyperlink r:id="rId10" w:history="1">
              <w:r w:rsidRPr="00E0434A">
                <w:rPr>
                  <w:rFonts w:ascii="Arial" w:hAnsi="Arial" w:cs="Arial"/>
                  <w:b/>
                </w:rPr>
                <w:t>Martínez Flores</w:t>
              </w:r>
            </w:hyperlink>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rPr>
              <w:t>Secretario</w:t>
            </w:r>
          </w:p>
        </w:tc>
        <w:tc>
          <w:tcPr>
            <w:tcW w:w="4443"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____________________________</w:t>
            </w: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 xml:space="preserve">Dip. </w:t>
            </w:r>
            <w:r w:rsidRPr="00E0434A">
              <w:rPr>
                <w:rFonts w:ascii="Arial" w:hAnsi="Arial" w:cs="Arial"/>
                <w:b/>
              </w:rPr>
              <w:t xml:space="preserve">Miguel Ángel </w:t>
            </w:r>
            <w:hyperlink r:id="rId11" w:history="1">
              <w:r w:rsidRPr="00E0434A">
                <w:rPr>
                  <w:rFonts w:ascii="Arial" w:hAnsi="Arial" w:cs="Arial"/>
                  <w:b/>
                </w:rPr>
                <w:t>Márquez González</w:t>
              </w:r>
            </w:hyperlink>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rPr>
              <w:t>Secretario</w:t>
            </w:r>
          </w:p>
        </w:tc>
      </w:tr>
      <w:tr w:rsidR="00E665AD" w:rsidRPr="00E0434A" w:rsidTr="00025C58">
        <w:trPr>
          <w:jc w:val="center"/>
        </w:trPr>
        <w:tc>
          <w:tcPr>
            <w:tcW w:w="4395"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____________________________</w:t>
            </w: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 xml:space="preserve">Dip. </w:t>
            </w:r>
            <w:r w:rsidRPr="00E0434A">
              <w:rPr>
                <w:rFonts w:ascii="Arial" w:hAnsi="Arial" w:cs="Arial"/>
                <w:b/>
              </w:rPr>
              <w:t>Edelmiro Santiago Santos D.</w:t>
            </w:r>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rPr>
              <w:t>Secretario</w:t>
            </w:r>
          </w:p>
        </w:tc>
        <w:tc>
          <w:tcPr>
            <w:tcW w:w="4443"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____________________________</w:t>
            </w: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 xml:space="preserve">Dip. </w:t>
            </w:r>
            <w:r w:rsidRPr="00E0434A">
              <w:rPr>
                <w:rFonts w:ascii="Arial" w:hAnsi="Arial" w:cs="Arial"/>
                <w:b/>
              </w:rPr>
              <w:t xml:space="preserve">José Isabel </w:t>
            </w:r>
            <w:hyperlink r:id="rId12" w:history="1">
              <w:r w:rsidRPr="00E0434A">
                <w:rPr>
                  <w:rFonts w:ascii="Arial" w:hAnsi="Arial" w:cs="Arial"/>
                  <w:b/>
                </w:rPr>
                <w:t>Trejo Reyes</w:t>
              </w:r>
            </w:hyperlink>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b/>
              </w:rPr>
              <w:t xml:space="preserve"> </w:t>
            </w:r>
            <w:r w:rsidRPr="00E0434A">
              <w:rPr>
                <w:rFonts w:ascii="Arial" w:eastAsia="Arial Unicode MS" w:hAnsi="Arial" w:cs="Arial"/>
              </w:rPr>
              <w:t>Secretario</w:t>
            </w:r>
          </w:p>
        </w:tc>
      </w:tr>
      <w:tr w:rsidR="00E665AD" w:rsidRPr="00E0434A" w:rsidTr="00025C58">
        <w:trPr>
          <w:jc w:val="center"/>
        </w:trPr>
        <w:tc>
          <w:tcPr>
            <w:tcW w:w="4395"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____________________________</w:t>
            </w: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 xml:space="preserve">Dip. </w:t>
            </w:r>
            <w:r w:rsidRPr="00E0434A">
              <w:rPr>
                <w:rFonts w:ascii="Arial" w:hAnsi="Arial" w:cs="Arial"/>
                <w:b/>
              </w:rPr>
              <w:t xml:space="preserve">Carlos </w:t>
            </w:r>
            <w:hyperlink r:id="rId13" w:history="1">
              <w:r w:rsidRPr="00E0434A">
                <w:rPr>
                  <w:rFonts w:ascii="Arial" w:hAnsi="Arial" w:cs="Arial"/>
                  <w:b/>
                </w:rPr>
                <w:t>Pavón Campos</w:t>
              </w:r>
            </w:hyperlink>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rPr>
              <w:t>Secretario</w:t>
            </w:r>
          </w:p>
        </w:tc>
        <w:tc>
          <w:tcPr>
            <w:tcW w:w="4443"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____________________________</w:t>
            </w: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 xml:space="preserve">Dip. </w:t>
            </w:r>
            <w:r w:rsidRPr="00E0434A">
              <w:rPr>
                <w:rFonts w:ascii="Arial" w:hAnsi="Arial" w:cs="Arial"/>
                <w:b/>
              </w:rPr>
              <w:t xml:space="preserve">Hildelisa </w:t>
            </w:r>
            <w:hyperlink r:id="rId14" w:history="1">
              <w:r w:rsidRPr="00E0434A">
                <w:rPr>
                  <w:rFonts w:ascii="Arial" w:hAnsi="Arial" w:cs="Arial"/>
                  <w:b/>
                </w:rPr>
                <w:t xml:space="preserve">González Morales  </w:t>
              </w:r>
            </w:hyperlink>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rPr>
              <w:t>Secretaria</w:t>
            </w:r>
          </w:p>
        </w:tc>
      </w:tr>
      <w:tr w:rsidR="00E665AD" w:rsidRPr="00E0434A" w:rsidTr="00025C58">
        <w:trPr>
          <w:jc w:val="center"/>
        </w:trPr>
        <w:tc>
          <w:tcPr>
            <w:tcW w:w="4395"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____________________________</w:t>
            </w: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 xml:space="preserve">Dip. </w:t>
            </w:r>
            <w:r w:rsidRPr="00E0434A">
              <w:rPr>
                <w:rFonts w:ascii="Arial" w:hAnsi="Arial" w:cs="Arial"/>
                <w:b/>
              </w:rPr>
              <w:t xml:space="preserve">Juan Francisco </w:t>
            </w:r>
            <w:hyperlink r:id="rId15" w:history="1">
              <w:r w:rsidRPr="00E0434A">
                <w:rPr>
                  <w:rFonts w:ascii="Arial" w:hAnsi="Arial" w:cs="Arial"/>
                  <w:b/>
                </w:rPr>
                <w:t>Ramírez Salcido</w:t>
              </w:r>
            </w:hyperlink>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rPr>
              <w:t>Secretario</w:t>
            </w:r>
          </w:p>
        </w:tc>
        <w:tc>
          <w:tcPr>
            <w:tcW w:w="4443"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rPr>
                <w:rFonts w:ascii="Arial" w:eastAsia="Arial Unicode MS" w:hAnsi="Arial" w:cs="Arial"/>
              </w:rPr>
            </w:pPr>
          </w:p>
        </w:tc>
      </w:tr>
    </w:tbl>
    <w:p w:rsidR="00E665AD" w:rsidRPr="00E0434A" w:rsidRDefault="00E665AD" w:rsidP="00E665AD">
      <w:r w:rsidRPr="00E0434A">
        <w:br w:type="page"/>
      </w:r>
    </w:p>
    <w:tbl>
      <w:tblPr>
        <w:tblW w:w="8838" w:type="dxa"/>
        <w:jc w:val="center"/>
        <w:tblLook w:val="01E0" w:firstRow="1" w:lastRow="1" w:firstColumn="1" w:lastColumn="1" w:noHBand="0" w:noVBand="0"/>
      </w:tblPr>
      <w:tblGrid>
        <w:gridCol w:w="4395"/>
        <w:gridCol w:w="4443"/>
      </w:tblGrid>
      <w:tr w:rsidR="00E665AD" w:rsidRPr="00E0434A" w:rsidTr="00025C58">
        <w:trPr>
          <w:jc w:val="center"/>
        </w:trPr>
        <w:tc>
          <w:tcPr>
            <w:tcW w:w="4395"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____________________________</w:t>
            </w: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 xml:space="preserve">Dip. </w:t>
            </w:r>
            <w:r w:rsidRPr="00E0434A">
              <w:rPr>
                <w:rFonts w:ascii="Arial" w:hAnsi="Arial" w:cs="Arial"/>
                <w:b/>
              </w:rPr>
              <w:t xml:space="preserve">Manuel de Jesús </w:t>
            </w:r>
            <w:hyperlink r:id="rId16" w:history="1">
              <w:r w:rsidRPr="00E0434A">
                <w:rPr>
                  <w:rFonts w:ascii="Arial" w:hAnsi="Arial" w:cs="Arial"/>
                  <w:b/>
                </w:rPr>
                <w:t xml:space="preserve">Baldenebro A </w:t>
              </w:r>
            </w:hyperlink>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rPr>
              <w:t>Integrante</w:t>
            </w:r>
          </w:p>
          <w:p w:rsidR="00E665AD" w:rsidRPr="00E0434A" w:rsidRDefault="00E665AD" w:rsidP="00025C58">
            <w:pPr>
              <w:spacing w:after="0"/>
              <w:jc w:val="center"/>
              <w:rPr>
                <w:rFonts w:ascii="Arial" w:eastAsia="Arial Unicode MS" w:hAnsi="Arial" w:cs="Arial"/>
              </w:rPr>
            </w:pPr>
          </w:p>
        </w:tc>
        <w:tc>
          <w:tcPr>
            <w:tcW w:w="4443"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____________________________</w:t>
            </w: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 xml:space="preserve">Dip. </w:t>
            </w:r>
            <w:r w:rsidRPr="00E0434A">
              <w:rPr>
                <w:rFonts w:ascii="Arial" w:hAnsi="Arial" w:cs="Arial"/>
                <w:b/>
              </w:rPr>
              <w:t xml:space="preserve">Alejandro </w:t>
            </w:r>
            <w:hyperlink r:id="rId17" w:history="1">
              <w:r w:rsidRPr="00E0434A">
                <w:rPr>
                  <w:rFonts w:ascii="Arial" w:hAnsi="Arial" w:cs="Arial"/>
                  <w:b/>
                </w:rPr>
                <w:t xml:space="preserve">Barroso Chávez </w:t>
              </w:r>
            </w:hyperlink>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rPr>
              <w:t>Integrante</w:t>
            </w:r>
            <w:r w:rsidRPr="00E0434A">
              <w:rPr>
                <w:rFonts w:ascii="Arial" w:eastAsia="Arial Unicode MS" w:hAnsi="Arial" w:cs="Arial"/>
                <w:b/>
              </w:rPr>
              <w:t xml:space="preserve"> </w:t>
            </w:r>
          </w:p>
          <w:p w:rsidR="00E665AD" w:rsidRPr="00E0434A" w:rsidRDefault="00E665AD" w:rsidP="00025C58">
            <w:pPr>
              <w:spacing w:after="0"/>
              <w:jc w:val="center"/>
              <w:rPr>
                <w:rFonts w:ascii="Arial" w:eastAsia="Arial Unicode MS" w:hAnsi="Arial" w:cs="Arial"/>
              </w:rPr>
            </w:pPr>
          </w:p>
        </w:tc>
      </w:tr>
      <w:tr w:rsidR="00E665AD" w:rsidRPr="00E0434A" w:rsidTr="00025C58">
        <w:trPr>
          <w:jc w:val="center"/>
        </w:trPr>
        <w:tc>
          <w:tcPr>
            <w:tcW w:w="4395"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w:t>
            </w: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 xml:space="preserve">Dip. </w:t>
            </w:r>
            <w:r w:rsidRPr="00E0434A">
              <w:rPr>
                <w:rFonts w:ascii="Arial" w:hAnsi="Arial" w:cs="Arial"/>
                <w:b/>
              </w:rPr>
              <w:t xml:space="preserve">Nelly Minerva </w:t>
            </w:r>
            <w:hyperlink r:id="rId18" w:history="1">
              <w:r w:rsidRPr="00E0434A">
                <w:rPr>
                  <w:rFonts w:ascii="Arial" w:hAnsi="Arial" w:cs="Arial"/>
                  <w:b/>
                </w:rPr>
                <w:t>Carrasco Godínez</w:t>
              </w:r>
            </w:hyperlink>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rPr>
              <w:t>Integrante</w:t>
            </w:r>
          </w:p>
          <w:p w:rsidR="00E665AD" w:rsidRPr="00E0434A" w:rsidRDefault="00E665AD" w:rsidP="00025C58">
            <w:pPr>
              <w:spacing w:after="0"/>
              <w:jc w:val="center"/>
              <w:rPr>
                <w:rFonts w:ascii="Arial" w:eastAsia="Arial Unicode MS" w:hAnsi="Arial" w:cs="Arial"/>
                <w:b/>
              </w:rPr>
            </w:pPr>
          </w:p>
        </w:tc>
        <w:tc>
          <w:tcPr>
            <w:tcW w:w="4443"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____________________________</w:t>
            </w: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 xml:space="preserve">Dip. </w:t>
            </w:r>
            <w:r w:rsidRPr="00E0434A">
              <w:rPr>
                <w:rFonts w:ascii="Arial" w:hAnsi="Arial" w:cs="Arial"/>
                <w:b/>
              </w:rPr>
              <w:t xml:space="preserve">Alejandro </w:t>
            </w:r>
            <w:hyperlink r:id="rId19" w:history="1">
              <w:r w:rsidRPr="00E0434A">
                <w:rPr>
                  <w:rFonts w:ascii="Arial" w:hAnsi="Arial" w:cs="Arial"/>
                  <w:b/>
                </w:rPr>
                <w:t>Carvajal Hidalgo</w:t>
              </w:r>
            </w:hyperlink>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rPr>
              <w:t>Integrante</w:t>
            </w:r>
          </w:p>
          <w:p w:rsidR="00E665AD" w:rsidRPr="00E0434A" w:rsidRDefault="00E665AD" w:rsidP="00025C58">
            <w:pPr>
              <w:spacing w:after="0"/>
              <w:jc w:val="center"/>
              <w:rPr>
                <w:rFonts w:ascii="Arial" w:eastAsia="Arial Unicode MS" w:hAnsi="Arial" w:cs="Arial"/>
                <w:b/>
              </w:rPr>
            </w:pPr>
          </w:p>
        </w:tc>
      </w:tr>
      <w:tr w:rsidR="00E665AD" w:rsidRPr="00E0434A" w:rsidTr="00025C58">
        <w:trPr>
          <w:jc w:val="center"/>
        </w:trPr>
        <w:tc>
          <w:tcPr>
            <w:tcW w:w="4395" w:type="dxa"/>
          </w:tcPr>
          <w:p w:rsidR="00E665AD" w:rsidRPr="00E0434A" w:rsidRDefault="00E665AD" w:rsidP="00025C58">
            <w:pPr>
              <w:spacing w:after="0"/>
              <w:rPr>
                <w:rFonts w:ascii="Arial" w:eastAsia="Arial Unicode MS" w:hAnsi="Arial" w:cs="Arial"/>
                <w:b/>
              </w:rPr>
            </w:pPr>
          </w:p>
          <w:p w:rsidR="00E665AD" w:rsidRPr="00E0434A" w:rsidRDefault="00E665AD" w:rsidP="00025C58">
            <w:pPr>
              <w:spacing w:after="0"/>
              <w:rPr>
                <w:rFonts w:ascii="Arial" w:eastAsia="Arial Unicode MS" w:hAnsi="Arial" w:cs="Arial"/>
                <w:b/>
              </w:rPr>
            </w:pPr>
          </w:p>
          <w:p w:rsidR="00E665AD" w:rsidRPr="00E0434A" w:rsidRDefault="00E665AD" w:rsidP="00025C58">
            <w:pPr>
              <w:spacing w:after="0"/>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w:t>
            </w: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 xml:space="preserve">Dip. </w:t>
            </w:r>
            <w:hyperlink r:id="rId20" w:history="1">
              <w:r w:rsidRPr="00E0434A">
                <w:rPr>
                  <w:rFonts w:ascii="Arial" w:hAnsi="Arial" w:cs="Arial"/>
                  <w:b/>
                </w:rPr>
                <w:t>María</w:t>
              </w:r>
            </w:hyperlink>
            <w:r w:rsidRPr="00E0434A">
              <w:rPr>
                <w:rFonts w:ascii="Arial" w:hAnsi="Arial" w:cs="Arial"/>
                <w:b/>
              </w:rPr>
              <w:t xml:space="preserve"> Guadalupe Edith O.</w:t>
            </w:r>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rPr>
              <w:t>Integrante</w:t>
            </w:r>
            <w:r w:rsidRPr="00E0434A">
              <w:rPr>
                <w:rFonts w:ascii="Arial" w:eastAsia="Arial Unicode MS" w:hAnsi="Arial" w:cs="Arial"/>
                <w:b/>
              </w:rPr>
              <w:t xml:space="preserve"> </w:t>
            </w:r>
          </w:p>
          <w:p w:rsidR="00E665AD" w:rsidRPr="00E0434A" w:rsidRDefault="00E665AD" w:rsidP="00025C58">
            <w:pPr>
              <w:spacing w:after="0"/>
              <w:jc w:val="center"/>
              <w:rPr>
                <w:rFonts w:ascii="Arial" w:eastAsia="Arial Unicode MS" w:hAnsi="Arial" w:cs="Arial"/>
              </w:rPr>
            </w:pPr>
          </w:p>
        </w:tc>
        <w:tc>
          <w:tcPr>
            <w:tcW w:w="4443" w:type="dxa"/>
          </w:tcPr>
          <w:p w:rsidR="00E665AD" w:rsidRPr="00E0434A" w:rsidRDefault="00E665AD" w:rsidP="00025C58">
            <w:pPr>
              <w:spacing w:after="0"/>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____________________________</w:t>
            </w: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 xml:space="preserve">Dip. </w:t>
            </w:r>
            <w:r w:rsidRPr="00E0434A">
              <w:rPr>
                <w:rFonts w:ascii="Arial" w:hAnsi="Arial" w:cs="Arial"/>
                <w:b/>
              </w:rPr>
              <w:t xml:space="preserve">Lucía </w:t>
            </w:r>
            <w:hyperlink r:id="rId21" w:history="1">
              <w:r w:rsidRPr="00E0434A">
                <w:rPr>
                  <w:rFonts w:ascii="Arial" w:hAnsi="Arial" w:cs="Arial"/>
                  <w:b/>
                </w:rPr>
                <w:t>Flores Olivo</w:t>
              </w:r>
            </w:hyperlink>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rPr>
              <w:t>Integrante</w:t>
            </w:r>
            <w:r w:rsidRPr="00E0434A">
              <w:rPr>
                <w:rFonts w:ascii="Arial" w:eastAsia="Arial Unicode MS" w:hAnsi="Arial" w:cs="Arial"/>
                <w:b/>
              </w:rPr>
              <w:t xml:space="preserve"> </w:t>
            </w:r>
          </w:p>
          <w:p w:rsidR="00E665AD" w:rsidRPr="00E0434A" w:rsidRDefault="00E665AD" w:rsidP="00025C58">
            <w:pPr>
              <w:spacing w:after="0"/>
              <w:jc w:val="center"/>
              <w:rPr>
                <w:rFonts w:ascii="Arial" w:eastAsia="Arial Unicode MS" w:hAnsi="Arial" w:cs="Arial"/>
              </w:rPr>
            </w:pPr>
          </w:p>
        </w:tc>
      </w:tr>
      <w:tr w:rsidR="00E665AD" w:rsidRPr="00E0434A" w:rsidTr="00025C58">
        <w:trPr>
          <w:jc w:val="center"/>
        </w:trPr>
        <w:tc>
          <w:tcPr>
            <w:tcW w:w="4395"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____________________________</w:t>
            </w:r>
          </w:p>
          <w:p w:rsidR="00E665AD" w:rsidRPr="00E0434A" w:rsidRDefault="00E665AD" w:rsidP="00025C58">
            <w:pPr>
              <w:spacing w:after="0"/>
              <w:jc w:val="center"/>
              <w:rPr>
                <w:rFonts w:ascii="Arial" w:hAnsi="Arial" w:cs="Arial"/>
                <w:b/>
                <w:lang w:eastAsia="es-MX"/>
              </w:rPr>
            </w:pPr>
            <w:r w:rsidRPr="00E0434A">
              <w:rPr>
                <w:rFonts w:ascii="Arial" w:eastAsia="Arial Unicode MS" w:hAnsi="Arial" w:cs="Arial"/>
                <w:b/>
              </w:rPr>
              <w:t xml:space="preserve">Dip. </w:t>
            </w:r>
            <w:r w:rsidRPr="00E0434A">
              <w:rPr>
                <w:rFonts w:ascii="Arial" w:hAnsi="Arial" w:cs="Arial"/>
                <w:b/>
              </w:rPr>
              <w:t xml:space="preserve">Carmen </w:t>
            </w:r>
            <w:hyperlink r:id="rId22" w:history="1">
              <w:r w:rsidRPr="00E0434A">
                <w:rPr>
                  <w:rFonts w:ascii="Arial" w:hAnsi="Arial" w:cs="Arial"/>
                  <w:b/>
                </w:rPr>
                <w:t xml:space="preserve">Medel Palma </w:t>
              </w:r>
            </w:hyperlink>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rPr>
              <w:t xml:space="preserve"> Integrante</w:t>
            </w:r>
            <w:r w:rsidRPr="00E0434A">
              <w:rPr>
                <w:rFonts w:ascii="Arial" w:eastAsia="Arial Unicode MS" w:hAnsi="Arial" w:cs="Arial"/>
                <w:b/>
              </w:rPr>
              <w:t xml:space="preserve"> </w:t>
            </w:r>
          </w:p>
          <w:p w:rsidR="00E665AD" w:rsidRPr="00E0434A" w:rsidRDefault="00E665AD" w:rsidP="00025C58">
            <w:pPr>
              <w:spacing w:after="0"/>
              <w:jc w:val="center"/>
              <w:rPr>
                <w:rFonts w:ascii="Arial" w:eastAsia="Arial Unicode MS" w:hAnsi="Arial" w:cs="Arial"/>
              </w:rPr>
            </w:pPr>
          </w:p>
        </w:tc>
        <w:tc>
          <w:tcPr>
            <w:tcW w:w="4443"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____________________________</w:t>
            </w:r>
          </w:p>
          <w:p w:rsidR="00E665AD" w:rsidRPr="00E0434A" w:rsidRDefault="00E665AD" w:rsidP="00025C58">
            <w:pPr>
              <w:spacing w:after="0"/>
              <w:jc w:val="center"/>
              <w:rPr>
                <w:rFonts w:ascii="Arial" w:hAnsi="Arial" w:cs="Arial"/>
                <w:b/>
                <w:lang w:eastAsia="es-MX"/>
              </w:rPr>
            </w:pPr>
            <w:r w:rsidRPr="00E0434A">
              <w:rPr>
                <w:rFonts w:ascii="Arial" w:eastAsia="Arial Unicode MS" w:hAnsi="Arial" w:cs="Arial"/>
                <w:b/>
              </w:rPr>
              <w:t xml:space="preserve">Dip. </w:t>
            </w:r>
            <w:r w:rsidRPr="00E0434A">
              <w:rPr>
                <w:rFonts w:ascii="Arial" w:hAnsi="Arial" w:cs="Arial"/>
                <w:b/>
              </w:rPr>
              <w:t xml:space="preserve">Víctor Adolfo </w:t>
            </w:r>
            <w:hyperlink r:id="rId23" w:history="1">
              <w:r w:rsidRPr="00E0434A">
                <w:rPr>
                  <w:rFonts w:ascii="Arial" w:hAnsi="Arial" w:cs="Arial"/>
                  <w:b/>
                </w:rPr>
                <w:t>Mojica Wences</w:t>
              </w:r>
            </w:hyperlink>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rPr>
              <w:t>Integrante</w:t>
            </w:r>
            <w:r w:rsidRPr="00E0434A">
              <w:rPr>
                <w:rFonts w:ascii="Arial" w:eastAsia="Arial Unicode MS" w:hAnsi="Arial" w:cs="Arial"/>
                <w:b/>
              </w:rPr>
              <w:t xml:space="preserve"> </w:t>
            </w:r>
          </w:p>
          <w:p w:rsidR="00E665AD" w:rsidRPr="00E0434A" w:rsidRDefault="00E665AD" w:rsidP="00025C58">
            <w:pPr>
              <w:spacing w:after="0"/>
              <w:jc w:val="center"/>
              <w:rPr>
                <w:rFonts w:ascii="Arial" w:eastAsia="Arial Unicode MS" w:hAnsi="Arial" w:cs="Arial"/>
              </w:rPr>
            </w:pPr>
          </w:p>
        </w:tc>
      </w:tr>
      <w:tr w:rsidR="00E665AD" w:rsidRPr="00E0434A" w:rsidTr="00025C58">
        <w:trPr>
          <w:jc w:val="center"/>
        </w:trPr>
        <w:tc>
          <w:tcPr>
            <w:tcW w:w="4395"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w:t>
            </w: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 xml:space="preserve">Dip. </w:t>
            </w:r>
            <w:r w:rsidRPr="00E0434A">
              <w:rPr>
                <w:rFonts w:ascii="Arial" w:hAnsi="Arial" w:cs="Arial"/>
                <w:b/>
              </w:rPr>
              <w:t xml:space="preserve">Flor Ivone </w:t>
            </w:r>
            <w:hyperlink r:id="rId24" w:history="1">
              <w:r w:rsidRPr="00E0434A">
                <w:rPr>
                  <w:rFonts w:ascii="Arial" w:hAnsi="Arial" w:cs="Arial"/>
                  <w:b/>
                </w:rPr>
                <w:t xml:space="preserve">Morales Miranda </w:t>
              </w:r>
            </w:hyperlink>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rPr>
              <w:t>Integrante</w:t>
            </w:r>
            <w:r w:rsidRPr="00E0434A">
              <w:rPr>
                <w:rFonts w:ascii="Arial" w:eastAsia="Arial Unicode MS" w:hAnsi="Arial" w:cs="Arial"/>
                <w:b/>
              </w:rPr>
              <w:t xml:space="preserve"> </w:t>
            </w:r>
          </w:p>
          <w:p w:rsidR="00E665AD" w:rsidRPr="00E0434A" w:rsidRDefault="00E665AD" w:rsidP="00025C58">
            <w:pPr>
              <w:spacing w:after="0"/>
              <w:jc w:val="center"/>
              <w:rPr>
                <w:rFonts w:ascii="Arial" w:eastAsia="Arial Unicode MS" w:hAnsi="Arial" w:cs="Arial"/>
              </w:rPr>
            </w:pPr>
          </w:p>
        </w:tc>
        <w:tc>
          <w:tcPr>
            <w:tcW w:w="4443"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____________________________</w:t>
            </w: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 xml:space="preserve">Dip. </w:t>
            </w:r>
            <w:r w:rsidRPr="00E0434A">
              <w:rPr>
                <w:rFonts w:ascii="Arial" w:hAnsi="Arial" w:cs="Arial"/>
                <w:b/>
              </w:rPr>
              <w:t xml:space="preserve">Ulises </w:t>
            </w:r>
            <w:hyperlink r:id="rId25" w:history="1">
              <w:r w:rsidRPr="00E0434A">
                <w:rPr>
                  <w:rFonts w:ascii="Arial" w:hAnsi="Arial" w:cs="Arial"/>
                  <w:b/>
                </w:rPr>
                <w:t>Murguía Soto</w:t>
              </w:r>
            </w:hyperlink>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rPr>
              <w:t>Integrante</w:t>
            </w:r>
            <w:r w:rsidRPr="00E0434A">
              <w:rPr>
                <w:rFonts w:ascii="Arial" w:eastAsia="Arial Unicode MS" w:hAnsi="Arial" w:cs="Arial"/>
                <w:b/>
              </w:rPr>
              <w:t xml:space="preserve"> </w:t>
            </w:r>
          </w:p>
          <w:p w:rsidR="00E665AD" w:rsidRPr="00E0434A" w:rsidRDefault="00E665AD" w:rsidP="00025C58">
            <w:pPr>
              <w:spacing w:after="0"/>
              <w:jc w:val="center"/>
              <w:rPr>
                <w:rFonts w:ascii="Arial" w:eastAsia="Arial Unicode MS" w:hAnsi="Arial" w:cs="Arial"/>
              </w:rPr>
            </w:pPr>
          </w:p>
        </w:tc>
      </w:tr>
    </w:tbl>
    <w:p w:rsidR="00E665AD" w:rsidRPr="00E0434A" w:rsidRDefault="00E665AD" w:rsidP="00E665AD">
      <w:r w:rsidRPr="00E0434A">
        <w:br w:type="page"/>
      </w:r>
    </w:p>
    <w:tbl>
      <w:tblPr>
        <w:tblW w:w="8725" w:type="dxa"/>
        <w:jc w:val="center"/>
        <w:tblLook w:val="01E0" w:firstRow="1" w:lastRow="1" w:firstColumn="1" w:lastColumn="1" w:noHBand="0" w:noVBand="0"/>
      </w:tblPr>
      <w:tblGrid>
        <w:gridCol w:w="4233"/>
        <w:gridCol w:w="4492"/>
      </w:tblGrid>
      <w:tr w:rsidR="00E665AD" w:rsidRPr="00E0434A" w:rsidTr="00025C58">
        <w:trPr>
          <w:jc w:val="center"/>
        </w:trPr>
        <w:tc>
          <w:tcPr>
            <w:tcW w:w="4233"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____________________________</w:t>
            </w: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 xml:space="preserve">Dip. </w:t>
            </w:r>
            <w:r w:rsidRPr="00E0434A">
              <w:rPr>
                <w:rFonts w:ascii="Arial" w:hAnsi="Arial" w:cs="Arial"/>
                <w:b/>
              </w:rPr>
              <w:t xml:space="preserve">Iran </w:t>
            </w:r>
            <w:hyperlink r:id="rId26" w:history="1">
              <w:r w:rsidRPr="00E0434A">
                <w:rPr>
                  <w:rFonts w:ascii="Arial" w:hAnsi="Arial" w:cs="Arial"/>
                  <w:b/>
                </w:rPr>
                <w:t xml:space="preserve">Santiago Manuel </w:t>
              </w:r>
            </w:hyperlink>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rPr>
              <w:t>Integrante</w:t>
            </w:r>
            <w:r w:rsidRPr="00E0434A">
              <w:rPr>
                <w:rFonts w:ascii="Arial" w:eastAsia="Arial Unicode MS" w:hAnsi="Arial" w:cs="Arial"/>
                <w:b/>
              </w:rPr>
              <w:t xml:space="preserve"> </w:t>
            </w:r>
          </w:p>
          <w:p w:rsidR="00E665AD" w:rsidRPr="00E0434A" w:rsidRDefault="00E665AD" w:rsidP="00025C58">
            <w:pPr>
              <w:spacing w:after="0"/>
              <w:jc w:val="center"/>
              <w:rPr>
                <w:rFonts w:ascii="Arial" w:eastAsia="Arial Unicode MS" w:hAnsi="Arial" w:cs="Arial"/>
              </w:rPr>
            </w:pPr>
          </w:p>
        </w:tc>
        <w:tc>
          <w:tcPr>
            <w:tcW w:w="4492"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w:t>
            </w: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 xml:space="preserve">Dip. </w:t>
            </w:r>
            <w:r w:rsidRPr="00E0434A">
              <w:rPr>
                <w:rFonts w:ascii="Arial" w:hAnsi="Arial" w:cs="Arial"/>
                <w:b/>
              </w:rPr>
              <w:t xml:space="preserve">Isaías </w:t>
            </w:r>
            <w:hyperlink r:id="rId27" w:history="1">
              <w:r w:rsidRPr="00E0434A">
                <w:rPr>
                  <w:rFonts w:ascii="Arial" w:hAnsi="Arial" w:cs="Arial"/>
                  <w:b/>
                </w:rPr>
                <w:t xml:space="preserve">González Cuevas </w:t>
              </w:r>
            </w:hyperlink>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rPr>
              <w:t>Integrante</w:t>
            </w:r>
            <w:r w:rsidRPr="00E0434A">
              <w:rPr>
                <w:rFonts w:ascii="Arial" w:eastAsia="Arial Unicode MS" w:hAnsi="Arial" w:cs="Arial"/>
                <w:b/>
              </w:rPr>
              <w:t xml:space="preserve"> </w:t>
            </w:r>
          </w:p>
          <w:p w:rsidR="00E665AD" w:rsidRPr="00E0434A" w:rsidRDefault="00E665AD" w:rsidP="00025C58">
            <w:pPr>
              <w:spacing w:after="0"/>
              <w:jc w:val="center"/>
              <w:rPr>
                <w:rFonts w:ascii="Arial" w:eastAsia="Arial Unicode MS" w:hAnsi="Arial" w:cs="Arial"/>
              </w:rPr>
            </w:pPr>
          </w:p>
        </w:tc>
      </w:tr>
      <w:tr w:rsidR="00E665AD" w:rsidRPr="00E0434A" w:rsidTr="00025C58">
        <w:trPr>
          <w:jc w:val="center"/>
        </w:trPr>
        <w:tc>
          <w:tcPr>
            <w:tcW w:w="4233"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____________________________</w:t>
            </w: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 xml:space="preserve">Dip. </w:t>
            </w:r>
            <w:r w:rsidRPr="00E0434A">
              <w:rPr>
                <w:rFonts w:ascii="Arial" w:hAnsi="Arial" w:cs="Arial"/>
                <w:b/>
              </w:rPr>
              <w:t xml:space="preserve">Luis A </w:t>
            </w:r>
            <w:hyperlink r:id="rId28" w:history="1">
              <w:r w:rsidRPr="00E0434A">
                <w:rPr>
                  <w:rFonts w:ascii="Arial" w:hAnsi="Arial" w:cs="Arial"/>
                  <w:b/>
                </w:rPr>
                <w:t>Mendoza Acevedo</w:t>
              </w:r>
            </w:hyperlink>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rPr>
              <w:t>Integrante</w:t>
            </w:r>
          </w:p>
        </w:tc>
        <w:tc>
          <w:tcPr>
            <w:tcW w:w="4492"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____________________________</w:t>
            </w: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 xml:space="preserve">Dip. </w:t>
            </w:r>
            <w:r w:rsidRPr="00E0434A">
              <w:rPr>
                <w:rFonts w:ascii="Arial" w:hAnsi="Arial" w:cs="Arial"/>
                <w:b/>
              </w:rPr>
              <w:t xml:space="preserve">Enrique </w:t>
            </w:r>
            <w:hyperlink r:id="rId29" w:history="1">
              <w:r w:rsidRPr="00E0434A">
                <w:rPr>
                  <w:rFonts w:ascii="Arial" w:hAnsi="Arial" w:cs="Arial"/>
                  <w:b/>
                </w:rPr>
                <w:t xml:space="preserve">Ochoa Reza </w:t>
              </w:r>
            </w:hyperlink>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rPr>
              <w:t>Integrante</w:t>
            </w:r>
          </w:p>
        </w:tc>
      </w:tr>
      <w:tr w:rsidR="00E665AD" w:rsidRPr="00E0434A" w:rsidTr="00025C58">
        <w:trPr>
          <w:jc w:val="center"/>
        </w:trPr>
        <w:tc>
          <w:tcPr>
            <w:tcW w:w="4233"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____________________________</w:t>
            </w: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 xml:space="preserve">Dip. Elba Lorena </w:t>
            </w:r>
            <w:hyperlink r:id="rId30" w:history="1">
              <w:r w:rsidRPr="00E0434A">
                <w:rPr>
                  <w:rFonts w:ascii="Arial" w:eastAsia="Arial Unicode MS" w:hAnsi="Arial" w:cs="Arial"/>
                  <w:b/>
                </w:rPr>
                <w:t>Torres Díaz</w:t>
              </w:r>
            </w:hyperlink>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rPr>
              <w:t>Integrante</w:t>
            </w:r>
          </w:p>
        </w:tc>
        <w:tc>
          <w:tcPr>
            <w:tcW w:w="4492"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w:t>
            </w: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 xml:space="preserve">Dip. </w:t>
            </w:r>
            <w:r w:rsidRPr="00E0434A">
              <w:rPr>
                <w:rFonts w:ascii="Arial" w:hAnsi="Arial" w:cs="Arial"/>
                <w:b/>
              </w:rPr>
              <w:t xml:space="preserve">Carlos </w:t>
            </w:r>
            <w:hyperlink r:id="rId31" w:history="1">
              <w:r w:rsidRPr="00E0434A">
                <w:rPr>
                  <w:rFonts w:ascii="Arial" w:hAnsi="Arial" w:cs="Arial"/>
                  <w:b/>
                </w:rPr>
                <w:t xml:space="preserve">Torres Piña </w:t>
              </w:r>
            </w:hyperlink>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rPr>
              <w:t>Integrante</w:t>
            </w:r>
          </w:p>
        </w:tc>
      </w:tr>
      <w:tr w:rsidR="00E665AD" w:rsidRPr="00E0434A" w:rsidTr="00025C58">
        <w:trPr>
          <w:jc w:val="center"/>
        </w:trPr>
        <w:tc>
          <w:tcPr>
            <w:tcW w:w="4233" w:type="dxa"/>
          </w:tcPr>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____________________________</w:t>
            </w:r>
          </w:p>
          <w:p w:rsidR="00E665AD" w:rsidRPr="00E0434A" w:rsidRDefault="00E665AD" w:rsidP="00025C58">
            <w:pPr>
              <w:spacing w:after="0"/>
              <w:jc w:val="center"/>
              <w:rPr>
                <w:rFonts w:ascii="Arial" w:eastAsia="Arial Unicode MS" w:hAnsi="Arial" w:cs="Arial"/>
                <w:b/>
              </w:rPr>
            </w:pPr>
            <w:r w:rsidRPr="00E0434A">
              <w:rPr>
                <w:rFonts w:ascii="Arial" w:eastAsia="Arial Unicode MS" w:hAnsi="Arial" w:cs="Arial"/>
                <w:b/>
              </w:rPr>
              <w:t xml:space="preserve">Dip. </w:t>
            </w:r>
            <w:r w:rsidRPr="00E0434A">
              <w:rPr>
                <w:rFonts w:ascii="Arial" w:hAnsi="Arial" w:cs="Arial"/>
                <w:b/>
              </w:rPr>
              <w:t xml:space="preserve">Martha Angélica </w:t>
            </w:r>
            <w:hyperlink r:id="rId32" w:history="1">
              <w:r w:rsidRPr="00E0434A">
                <w:rPr>
                  <w:rFonts w:ascii="Arial" w:hAnsi="Arial" w:cs="Arial"/>
                  <w:b/>
                </w:rPr>
                <w:t xml:space="preserve">Zamudio M </w:t>
              </w:r>
            </w:hyperlink>
          </w:p>
          <w:p w:rsidR="00E665AD" w:rsidRPr="00E0434A" w:rsidRDefault="00E665AD" w:rsidP="00025C58">
            <w:pPr>
              <w:spacing w:after="0"/>
              <w:jc w:val="center"/>
              <w:rPr>
                <w:rFonts w:ascii="Arial" w:eastAsia="Arial Unicode MS" w:hAnsi="Arial" w:cs="Arial"/>
              </w:rPr>
            </w:pPr>
            <w:r w:rsidRPr="00E0434A">
              <w:rPr>
                <w:rFonts w:ascii="Arial" w:eastAsia="Arial Unicode MS" w:hAnsi="Arial" w:cs="Arial"/>
              </w:rPr>
              <w:t>Integrante</w:t>
            </w:r>
          </w:p>
        </w:tc>
        <w:tc>
          <w:tcPr>
            <w:tcW w:w="4492" w:type="dxa"/>
          </w:tcPr>
          <w:p w:rsidR="00E665AD" w:rsidRDefault="00E665AD" w:rsidP="00E665AD">
            <w:pPr>
              <w:spacing w:after="0"/>
              <w:jc w:val="center"/>
              <w:rPr>
                <w:rFonts w:ascii="Arial" w:eastAsia="Arial Unicode MS" w:hAnsi="Arial" w:cs="Arial"/>
                <w:b/>
              </w:rPr>
            </w:pPr>
          </w:p>
          <w:p w:rsidR="00E665AD" w:rsidRDefault="00E665AD" w:rsidP="00E665AD">
            <w:pPr>
              <w:spacing w:after="0"/>
              <w:jc w:val="center"/>
              <w:rPr>
                <w:rFonts w:ascii="Arial" w:eastAsia="Arial Unicode MS" w:hAnsi="Arial" w:cs="Arial"/>
                <w:b/>
              </w:rPr>
            </w:pPr>
          </w:p>
          <w:p w:rsidR="00E665AD" w:rsidRDefault="00E665AD" w:rsidP="00E665AD">
            <w:pPr>
              <w:spacing w:after="0"/>
              <w:jc w:val="center"/>
              <w:rPr>
                <w:rFonts w:ascii="Arial" w:eastAsia="Arial Unicode MS" w:hAnsi="Arial" w:cs="Arial"/>
                <w:b/>
              </w:rPr>
            </w:pPr>
          </w:p>
          <w:p w:rsidR="00E665AD" w:rsidRDefault="00E665AD" w:rsidP="00E665AD">
            <w:pPr>
              <w:spacing w:after="0"/>
              <w:jc w:val="center"/>
              <w:rPr>
                <w:rFonts w:ascii="Arial" w:eastAsia="Arial Unicode MS" w:hAnsi="Arial" w:cs="Arial"/>
                <w:b/>
              </w:rPr>
            </w:pPr>
          </w:p>
          <w:p w:rsidR="00E665AD" w:rsidRDefault="00E665AD" w:rsidP="00E665AD">
            <w:pPr>
              <w:spacing w:after="0"/>
              <w:jc w:val="center"/>
              <w:rPr>
                <w:rFonts w:ascii="Arial" w:eastAsia="Arial Unicode MS" w:hAnsi="Arial" w:cs="Arial"/>
                <w:b/>
              </w:rPr>
            </w:pPr>
          </w:p>
          <w:p w:rsidR="00E665AD" w:rsidRPr="00E0434A" w:rsidRDefault="00E665AD" w:rsidP="00E665AD">
            <w:pPr>
              <w:spacing w:after="0"/>
              <w:jc w:val="center"/>
              <w:rPr>
                <w:rFonts w:ascii="Arial" w:eastAsia="Arial Unicode MS" w:hAnsi="Arial" w:cs="Arial"/>
                <w:b/>
              </w:rPr>
            </w:pPr>
            <w:r w:rsidRPr="00E0434A">
              <w:rPr>
                <w:rFonts w:ascii="Arial" w:eastAsia="Arial Unicode MS" w:hAnsi="Arial" w:cs="Arial"/>
                <w:b/>
              </w:rPr>
              <w:t>____________________________</w:t>
            </w:r>
          </w:p>
          <w:p w:rsidR="00E665AD" w:rsidRPr="00E0434A" w:rsidRDefault="00E665AD" w:rsidP="00E665AD">
            <w:pPr>
              <w:spacing w:after="0"/>
              <w:jc w:val="center"/>
              <w:rPr>
                <w:rFonts w:ascii="Arial" w:eastAsia="Arial Unicode MS" w:hAnsi="Arial" w:cs="Arial"/>
                <w:b/>
              </w:rPr>
            </w:pPr>
            <w:r w:rsidRPr="00E0434A">
              <w:rPr>
                <w:rFonts w:ascii="Arial" w:eastAsia="Arial Unicode MS" w:hAnsi="Arial" w:cs="Arial"/>
                <w:b/>
              </w:rPr>
              <w:t xml:space="preserve">Dip. </w:t>
            </w:r>
            <w:r>
              <w:rPr>
                <w:rFonts w:ascii="Arial" w:hAnsi="Arial" w:cs="Arial"/>
                <w:b/>
              </w:rPr>
              <w:t xml:space="preserve">Absalón García Ochoa </w:t>
            </w:r>
          </w:p>
          <w:p w:rsidR="00E665AD" w:rsidRPr="00E0434A" w:rsidRDefault="00E665AD" w:rsidP="00E665AD">
            <w:pPr>
              <w:spacing w:after="0"/>
              <w:jc w:val="center"/>
              <w:rPr>
                <w:rFonts w:ascii="Arial" w:eastAsia="Arial Unicode MS" w:hAnsi="Arial" w:cs="Arial"/>
              </w:rPr>
            </w:pPr>
            <w:r w:rsidRPr="00E0434A">
              <w:rPr>
                <w:rFonts w:ascii="Arial" w:eastAsia="Arial Unicode MS" w:hAnsi="Arial" w:cs="Arial"/>
              </w:rPr>
              <w:t>Integrante</w:t>
            </w:r>
          </w:p>
        </w:tc>
      </w:tr>
      <w:tr w:rsidR="00E665AD" w:rsidRPr="00E0434A" w:rsidTr="00025C58">
        <w:trPr>
          <w:jc w:val="center"/>
        </w:trPr>
        <w:tc>
          <w:tcPr>
            <w:tcW w:w="4233" w:type="dxa"/>
          </w:tcPr>
          <w:p w:rsidR="00E665AD" w:rsidRPr="00E0434A" w:rsidRDefault="00E665AD" w:rsidP="00025C58">
            <w:pPr>
              <w:spacing w:after="0"/>
              <w:jc w:val="center"/>
              <w:rPr>
                <w:rFonts w:ascii="Arial" w:eastAsia="Arial Unicode MS" w:hAnsi="Arial" w:cs="Arial"/>
                <w:b/>
              </w:rPr>
            </w:pPr>
          </w:p>
        </w:tc>
        <w:tc>
          <w:tcPr>
            <w:tcW w:w="4492" w:type="dxa"/>
          </w:tcPr>
          <w:p w:rsidR="00E665AD" w:rsidRPr="00E0434A" w:rsidRDefault="00E665AD" w:rsidP="00025C58">
            <w:pPr>
              <w:spacing w:after="0"/>
              <w:jc w:val="center"/>
              <w:rPr>
                <w:rFonts w:ascii="Arial" w:eastAsia="Arial Unicode MS" w:hAnsi="Arial" w:cs="Arial"/>
              </w:rPr>
            </w:pPr>
          </w:p>
        </w:tc>
      </w:tr>
    </w:tbl>
    <w:p w:rsidR="00E665AD" w:rsidRPr="00E0434A" w:rsidRDefault="00E665AD" w:rsidP="00E665AD">
      <w:pPr>
        <w:spacing w:after="0"/>
      </w:pPr>
    </w:p>
    <w:p w:rsidR="0032775B" w:rsidRPr="00DD59F5" w:rsidRDefault="0032775B" w:rsidP="00E665AD">
      <w:pPr>
        <w:spacing w:after="0" w:line="360" w:lineRule="auto"/>
        <w:jc w:val="center"/>
      </w:pPr>
    </w:p>
    <w:sectPr w:rsidR="0032775B" w:rsidRPr="00DD59F5" w:rsidSect="00104C1A">
      <w:headerReference w:type="default" r:id="rId33"/>
      <w:footerReference w:type="default" r:id="rId34"/>
      <w:pgSz w:w="12240" w:h="15840"/>
      <w:pgMar w:top="2503" w:right="1701" w:bottom="1417" w:left="1701"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D52" w:rsidRDefault="004A0D52" w:rsidP="00F8797E">
      <w:pPr>
        <w:spacing w:after="0" w:line="240" w:lineRule="auto"/>
      </w:pPr>
      <w:r>
        <w:separator/>
      </w:r>
    </w:p>
  </w:endnote>
  <w:endnote w:type="continuationSeparator" w:id="0">
    <w:p w:rsidR="004A0D52" w:rsidRDefault="004A0D52" w:rsidP="00F8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366716"/>
      <w:docPartObj>
        <w:docPartGallery w:val="Page Numbers (Bottom of Page)"/>
        <w:docPartUnique/>
      </w:docPartObj>
    </w:sdtPr>
    <w:sdtEndPr/>
    <w:sdtContent>
      <w:sdt>
        <w:sdtPr>
          <w:id w:val="312686665"/>
          <w:docPartObj>
            <w:docPartGallery w:val="Page Numbers (Top of Page)"/>
            <w:docPartUnique/>
          </w:docPartObj>
        </w:sdtPr>
        <w:sdtEndPr/>
        <w:sdtContent>
          <w:p w:rsidR="002173CB" w:rsidRDefault="002173C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5514D">
              <w:rPr>
                <w:b/>
                <w:bCs/>
                <w:noProof/>
              </w:rPr>
              <w:t>9</w:t>
            </w:r>
            <w:r>
              <w:rPr>
                <w:b/>
                <w:bCs/>
                <w:sz w:val="24"/>
                <w:szCs w:val="24"/>
              </w:rPr>
              <w:fldChar w:fldCharType="end"/>
            </w:r>
          </w:p>
        </w:sdtContent>
      </w:sdt>
    </w:sdtContent>
  </w:sdt>
  <w:p w:rsidR="00C26556" w:rsidRDefault="00C265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D52" w:rsidRDefault="004A0D52" w:rsidP="00F8797E">
      <w:pPr>
        <w:spacing w:after="0" w:line="240" w:lineRule="auto"/>
      </w:pPr>
      <w:r>
        <w:separator/>
      </w:r>
    </w:p>
  </w:footnote>
  <w:footnote w:type="continuationSeparator" w:id="0">
    <w:p w:rsidR="004A0D52" w:rsidRDefault="004A0D52" w:rsidP="00F87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8C3" w:rsidRDefault="00FD4F66" w:rsidP="006A1331">
    <w:pPr>
      <w:pStyle w:val="Encabezado"/>
    </w:pPr>
    <w:r w:rsidRPr="00435B71">
      <w:rPr>
        <w:rFonts w:ascii="Arial" w:hAnsi="Arial" w:cs="Arial"/>
        <w:b/>
        <w:noProof/>
        <w:sz w:val="24"/>
        <w:szCs w:val="24"/>
        <w:shd w:val="clear" w:color="auto" w:fill="FFFFFF"/>
        <w:lang w:eastAsia="es-MX"/>
      </w:rPr>
      <mc:AlternateContent>
        <mc:Choice Requires="wps">
          <w:drawing>
            <wp:anchor distT="45720" distB="45720" distL="114300" distR="114300" simplePos="0" relativeHeight="251659264" behindDoc="0" locked="0" layoutInCell="1" allowOverlap="1" wp14:anchorId="59EC8911" wp14:editId="6253277E">
              <wp:simplePos x="0" y="0"/>
              <wp:positionH relativeFrom="column">
                <wp:posOffset>3158490</wp:posOffset>
              </wp:positionH>
              <wp:positionV relativeFrom="paragraph">
                <wp:posOffset>93980</wp:posOffset>
              </wp:positionV>
              <wp:extent cx="2475865" cy="847725"/>
              <wp:effectExtent l="0" t="0" r="1968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847725"/>
                      </a:xfrm>
                      <a:prstGeom prst="rect">
                        <a:avLst/>
                      </a:prstGeom>
                      <a:solidFill>
                        <a:srgbClr val="FFFFFF"/>
                      </a:solidFill>
                      <a:ln w="9525">
                        <a:solidFill>
                          <a:schemeClr val="bg1"/>
                        </a:solidFill>
                        <a:miter lim="800000"/>
                        <a:headEnd/>
                        <a:tailEnd/>
                      </a:ln>
                    </wps:spPr>
                    <wps:txbx>
                      <w:txbxContent>
                        <w:p w:rsidR="00435B71" w:rsidRDefault="00435B71" w:rsidP="00435B71">
                          <w:pPr>
                            <w:spacing w:after="0"/>
                            <w:jc w:val="right"/>
                            <w:rPr>
                              <w:b/>
                            </w:rPr>
                          </w:pPr>
                          <w:r w:rsidRPr="00435B71">
                            <w:rPr>
                              <w:b/>
                              <w:sz w:val="24"/>
                            </w:rPr>
                            <w:t>COMISIÓN</w:t>
                          </w:r>
                          <w:r w:rsidRPr="00435B71">
                            <w:rPr>
                              <w:b/>
                            </w:rPr>
                            <w:t xml:space="preserve"> DE SEGURIDAD SOCIAL</w:t>
                          </w:r>
                        </w:p>
                        <w:p w:rsidR="00FD4F66" w:rsidRDefault="00435B71" w:rsidP="00932657">
                          <w:pPr>
                            <w:spacing w:after="0" w:line="240" w:lineRule="auto"/>
                            <w:jc w:val="right"/>
                            <w:rPr>
                              <w:sz w:val="18"/>
                            </w:rPr>
                          </w:pPr>
                          <w:r w:rsidRPr="00435B71">
                            <w:rPr>
                              <w:sz w:val="18"/>
                            </w:rPr>
                            <w:t xml:space="preserve">Acta de la </w:t>
                          </w:r>
                          <w:r w:rsidR="006D2BD4">
                            <w:rPr>
                              <w:sz w:val="18"/>
                            </w:rPr>
                            <w:t>Sexta</w:t>
                          </w:r>
                          <w:r w:rsidRPr="00435B71">
                            <w:rPr>
                              <w:sz w:val="18"/>
                            </w:rPr>
                            <w:t xml:space="preserve"> Reunión</w:t>
                          </w:r>
                          <w:r w:rsidR="00C018CF">
                            <w:rPr>
                              <w:sz w:val="18"/>
                            </w:rPr>
                            <w:t xml:space="preserve"> Ordinaria</w:t>
                          </w:r>
                        </w:p>
                        <w:p w:rsidR="00435B71" w:rsidRPr="00435B71" w:rsidRDefault="006D2BD4" w:rsidP="00932657">
                          <w:pPr>
                            <w:spacing w:after="0" w:line="240" w:lineRule="auto"/>
                            <w:jc w:val="right"/>
                          </w:pPr>
                          <w:r>
                            <w:rPr>
                              <w:sz w:val="18"/>
                            </w:rPr>
                            <w:t>03</w:t>
                          </w:r>
                          <w:r w:rsidR="000236FA" w:rsidRPr="00DD59F5">
                            <w:rPr>
                              <w:sz w:val="18"/>
                            </w:rPr>
                            <w:t xml:space="preserve"> </w:t>
                          </w:r>
                          <w:r w:rsidR="00435B71" w:rsidRPr="00435B71">
                            <w:rPr>
                              <w:sz w:val="18"/>
                            </w:rPr>
                            <w:t xml:space="preserve">de </w:t>
                          </w:r>
                          <w:r>
                            <w:rPr>
                              <w:sz w:val="18"/>
                            </w:rPr>
                            <w:t>abril</w:t>
                          </w:r>
                          <w:r w:rsidR="000236FA">
                            <w:rPr>
                              <w:sz w:val="18"/>
                            </w:rPr>
                            <w:t xml:space="preserve"> </w:t>
                          </w:r>
                          <w:r w:rsidR="00416807">
                            <w:rPr>
                              <w:sz w:val="18"/>
                            </w:rPr>
                            <w:t>de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C8911" id="_x0000_t202" coordsize="21600,21600" o:spt="202" path="m,l,21600r21600,l21600,xe">
              <v:stroke joinstyle="miter"/>
              <v:path gradientshapeok="t" o:connecttype="rect"/>
            </v:shapetype>
            <v:shape id="Cuadro de texto 2" o:spid="_x0000_s1026" type="#_x0000_t202" style="position:absolute;margin-left:248.7pt;margin-top:7.4pt;width:194.95pt;height:6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" strokecolor="white [3212]">
              <v:textbox>
                <w:txbxContent>
                  <w:p w:rsidR="00435B71" w:rsidRDefault="00435B71" w:rsidP="00435B71">
                    <w:pPr>
                      <w:spacing w:after="0"/>
                      <w:jc w:val="right"/>
                      <w:rPr>
                        <w:b/>
                      </w:rPr>
                    </w:pPr>
                    <w:r w:rsidRPr="00435B71">
                      <w:rPr>
                        <w:b/>
                        <w:sz w:val="24"/>
                      </w:rPr>
                      <w:t>COMISIÓN</w:t>
                    </w:r>
                    <w:r w:rsidRPr="00435B71">
                      <w:rPr>
                        <w:b/>
                      </w:rPr>
                      <w:t xml:space="preserve"> DE SEGURIDAD SOCIAL</w:t>
                    </w:r>
                  </w:p>
                  <w:p w:rsidR="00FD4F66" w:rsidRDefault="00435B71" w:rsidP="00932657">
                    <w:pPr>
                      <w:spacing w:after="0" w:line="240" w:lineRule="auto"/>
                      <w:jc w:val="right"/>
                      <w:rPr>
                        <w:sz w:val="18"/>
                      </w:rPr>
                    </w:pPr>
                    <w:r w:rsidRPr="00435B71">
                      <w:rPr>
                        <w:sz w:val="18"/>
                      </w:rPr>
                      <w:t xml:space="preserve">Acta de la </w:t>
                    </w:r>
                    <w:r w:rsidR="006D2BD4">
                      <w:rPr>
                        <w:sz w:val="18"/>
                      </w:rPr>
                      <w:t>Sexta</w:t>
                    </w:r>
                    <w:r w:rsidRPr="00435B71">
                      <w:rPr>
                        <w:sz w:val="18"/>
                      </w:rPr>
                      <w:t xml:space="preserve"> Reunión</w:t>
                    </w:r>
                    <w:r w:rsidR="00C018CF">
                      <w:rPr>
                        <w:sz w:val="18"/>
                      </w:rPr>
                      <w:t xml:space="preserve"> Ordinaria</w:t>
                    </w:r>
                  </w:p>
                  <w:p w:rsidR="00435B71" w:rsidRPr="00435B71" w:rsidRDefault="006D2BD4" w:rsidP="00932657">
                    <w:pPr>
                      <w:spacing w:after="0" w:line="240" w:lineRule="auto"/>
                      <w:jc w:val="right"/>
                    </w:pPr>
                    <w:r>
                      <w:rPr>
                        <w:sz w:val="18"/>
                      </w:rPr>
                      <w:t>03</w:t>
                    </w:r>
                    <w:r w:rsidR="000236FA" w:rsidRPr="00DD59F5">
                      <w:rPr>
                        <w:sz w:val="18"/>
                      </w:rPr>
                      <w:t xml:space="preserve"> </w:t>
                    </w:r>
                    <w:r w:rsidR="00435B71" w:rsidRPr="00435B71">
                      <w:rPr>
                        <w:sz w:val="18"/>
                      </w:rPr>
                      <w:t xml:space="preserve">de </w:t>
                    </w:r>
                    <w:r>
                      <w:rPr>
                        <w:sz w:val="18"/>
                      </w:rPr>
                      <w:t>abril</w:t>
                    </w:r>
                    <w:r w:rsidR="000236FA">
                      <w:rPr>
                        <w:sz w:val="18"/>
                      </w:rPr>
                      <w:t xml:space="preserve"> </w:t>
                    </w:r>
                    <w:r w:rsidR="00416807">
                      <w:rPr>
                        <w:sz w:val="18"/>
                      </w:rPr>
                      <w:t>de 2019</w:t>
                    </w:r>
                  </w:p>
                </w:txbxContent>
              </v:textbox>
              <w10:wrap type="square"/>
            </v:shape>
          </w:pict>
        </mc:Fallback>
      </mc:AlternateContent>
    </w:r>
    <w:r w:rsidR="009208C3" w:rsidRPr="00BF4EB3">
      <w:rPr>
        <w:rFonts w:ascii="Arial" w:hAnsi="Arial" w:cs="Arial"/>
        <w:b/>
        <w:noProof/>
        <w:sz w:val="24"/>
        <w:szCs w:val="24"/>
        <w:lang w:eastAsia="es-MX"/>
      </w:rPr>
      <w:drawing>
        <wp:anchor distT="0" distB="0" distL="114300" distR="114300" simplePos="0" relativeHeight="251661312" behindDoc="1" locked="0" layoutInCell="1" allowOverlap="1" wp14:anchorId="04FDCDE0" wp14:editId="17CFBB75">
          <wp:simplePos x="0" y="0"/>
          <wp:positionH relativeFrom="margin">
            <wp:posOffset>-50800</wp:posOffset>
          </wp:positionH>
          <wp:positionV relativeFrom="margin">
            <wp:posOffset>-1348105</wp:posOffset>
          </wp:positionV>
          <wp:extent cx="871220" cy="1119505"/>
          <wp:effectExtent l="0" t="0" r="5080" b="4445"/>
          <wp:wrapSquare wrapText="bothSides"/>
          <wp:docPr id="48" name="Imagen 48" descr="WhatsApp Image 2018-10-22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18-10-22 at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20" cy="1119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8C3" w:rsidRDefault="009208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161D4"/>
    <w:multiLevelType w:val="hybridMultilevel"/>
    <w:tmpl w:val="7B1A2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71596D"/>
    <w:multiLevelType w:val="hybridMultilevel"/>
    <w:tmpl w:val="0FE06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0B53FD"/>
    <w:multiLevelType w:val="hybridMultilevel"/>
    <w:tmpl w:val="EF5AE2E4"/>
    <w:lvl w:ilvl="0" w:tplc="F976D160">
      <w:start w:val="1"/>
      <w:numFmt w:val="decimal"/>
      <w:lvlText w:val="%1."/>
      <w:lvlJc w:val="left"/>
      <w:pPr>
        <w:ind w:left="360"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6B002CF"/>
    <w:multiLevelType w:val="hybridMultilevel"/>
    <w:tmpl w:val="F1280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34"/>
    <w:rsid w:val="00002E3A"/>
    <w:rsid w:val="00005D0D"/>
    <w:rsid w:val="000074C9"/>
    <w:rsid w:val="000222FE"/>
    <w:rsid w:val="000236FA"/>
    <w:rsid w:val="000436BB"/>
    <w:rsid w:val="00057DDB"/>
    <w:rsid w:val="000733C4"/>
    <w:rsid w:val="00080745"/>
    <w:rsid w:val="000A220B"/>
    <w:rsid w:val="000B3A78"/>
    <w:rsid w:val="000C4381"/>
    <w:rsid w:val="000C49C8"/>
    <w:rsid w:val="000D112D"/>
    <w:rsid w:val="000D41D6"/>
    <w:rsid w:val="000F6814"/>
    <w:rsid w:val="0010329B"/>
    <w:rsid w:val="0010435A"/>
    <w:rsid w:val="00104C1A"/>
    <w:rsid w:val="001062DE"/>
    <w:rsid w:val="0011090E"/>
    <w:rsid w:val="00110A28"/>
    <w:rsid w:val="00127ADB"/>
    <w:rsid w:val="00127FD9"/>
    <w:rsid w:val="00133B2E"/>
    <w:rsid w:val="001374AF"/>
    <w:rsid w:val="001465E8"/>
    <w:rsid w:val="00150199"/>
    <w:rsid w:val="001513EF"/>
    <w:rsid w:val="00152E27"/>
    <w:rsid w:val="00153897"/>
    <w:rsid w:val="001542BB"/>
    <w:rsid w:val="0015514D"/>
    <w:rsid w:val="00155993"/>
    <w:rsid w:val="00164307"/>
    <w:rsid w:val="00172776"/>
    <w:rsid w:val="001778F1"/>
    <w:rsid w:val="00180FA9"/>
    <w:rsid w:val="001843AA"/>
    <w:rsid w:val="00191B5F"/>
    <w:rsid w:val="001B4B3B"/>
    <w:rsid w:val="001C25B7"/>
    <w:rsid w:val="001C261D"/>
    <w:rsid w:val="001E1AA7"/>
    <w:rsid w:val="001F0D25"/>
    <w:rsid w:val="001F2FD4"/>
    <w:rsid w:val="001F39EF"/>
    <w:rsid w:val="001F3ECE"/>
    <w:rsid w:val="001F7E03"/>
    <w:rsid w:val="0020066B"/>
    <w:rsid w:val="00200BB7"/>
    <w:rsid w:val="002018BA"/>
    <w:rsid w:val="00212DDB"/>
    <w:rsid w:val="002173CB"/>
    <w:rsid w:val="00237082"/>
    <w:rsid w:val="00250B29"/>
    <w:rsid w:val="00275A79"/>
    <w:rsid w:val="00281B25"/>
    <w:rsid w:val="002861FB"/>
    <w:rsid w:val="002959A0"/>
    <w:rsid w:val="002B667B"/>
    <w:rsid w:val="002D6048"/>
    <w:rsid w:val="00300574"/>
    <w:rsid w:val="00302584"/>
    <w:rsid w:val="003151D2"/>
    <w:rsid w:val="00322675"/>
    <w:rsid w:val="0032775B"/>
    <w:rsid w:val="00332FF8"/>
    <w:rsid w:val="00340B55"/>
    <w:rsid w:val="0034173C"/>
    <w:rsid w:val="00345C84"/>
    <w:rsid w:val="0036020A"/>
    <w:rsid w:val="00374756"/>
    <w:rsid w:val="003754E8"/>
    <w:rsid w:val="003870C2"/>
    <w:rsid w:val="00397A59"/>
    <w:rsid w:val="003A048E"/>
    <w:rsid w:val="003A545B"/>
    <w:rsid w:val="003D47E7"/>
    <w:rsid w:val="003D7ADE"/>
    <w:rsid w:val="003E31DE"/>
    <w:rsid w:val="004045AF"/>
    <w:rsid w:val="00416245"/>
    <w:rsid w:val="00416807"/>
    <w:rsid w:val="00435B71"/>
    <w:rsid w:val="004444AE"/>
    <w:rsid w:val="00454011"/>
    <w:rsid w:val="00462E88"/>
    <w:rsid w:val="004715CF"/>
    <w:rsid w:val="00474F15"/>
    <w:rsid w:val="00477AB1"/>
    <w:rsid w:val="0048570D"/>
    <w:rsid w:val="0049316B"/>
    <w:rsid w:val="00493ACC"/>
    <w:rsid w:val="004A0D52"/>
    <w:rsid w:val="004A12C1"/>
    <w:rsid w:val="004C03C8"/>
    <w:rsid w:val="004D1854"/>
    <w:rsid w:val="004D5B7D"/>
    <w:rsid w:val="004F20AB"/>
    <w:rsid w:val="004F4750"/>
    <w:rsid w:val="00510CD2"/>
    <w:rsid w:val="00520D31"/>
    <w:rsid w:val="00527C38"/>
    <w:rsid w:val="00540EFD"/>
    <w:rsid w:val="00562AD0"/>
    <w:rsid w:val="005700DF"/>
    <w:rsid w:val="005765D5"/>
    <w:rsid w:val="005845AD"/>
    <w:rsid w:val="00585EE7"/>
    <w:rsid w:val="00587C07"/>
    <w:rsid w:val="00591714"/>
    <w:rsid w:val="00591872"/>
    <w:rsid w:val="00597C0F"/>
    <w:rsid w:val="005A0201"/>
    <w:rsid w:val="005A3C1E"/>
    <w:rsid w:val="005A65B0"/>
    <w:rsid w:val="005A768B"/>
    <w:rsid w:val="005B2604"/>
    <w:rsid w:val="005D1582"/>
    <w:rsid w:val="005D6C65"/>
    <w:rsid w:val="005F2BD1"/>
    <w:rsid w:val="005F3DE2"/>
    <w:rsid w:val="005F3F9F"/>
    <w:rsid w:val="00605362"/>
    <w:rsid w:val="0061072B"/>
    <w:rsid w:val="00615445"/>
    <w:rsid w:val="0063076E"/>
    <w:rsid w:val="00630FF0"/>
    <w:rsid w:val="006465E7"/>
    <w:rsid w:val="00646D65"/>
    <w:rsid w:val="006517D0"/>
    <w:rsid w:val="006579EC"/>
    <w:rsid w:val="00657F32"/>
    <w:rsid w:val="00665015"/>
    <w:rsid w:val="00665CC2"/>
    <w:rsid w:val="00666F04"/>
    <w:rsid w:val="006700E2"/>
    <w:rsid w:val="00671473"/>
    <w:rsid w:val="0067245C"/>
    <w:rsid w:val="0068717D"/>
    <w:rsid w:val="00697144"/>
    <w:rsid w:val="006A1331"/>
    <w:rsid w:val="006A6359"/>
    <w:rsid w:val="006B784B"/>
    <w:rsid w:val="006C098E"/>
    <w:rsid w:val="006C18F0"/>
    <w:rsid w:val="006C5620"/>
    <w:rsid w:val="006D2617"/>
    <w:rsid w:val="006D2BD4"/>
    <w:rsid w:val="006D69B9"/>
    <w:rsid w:val="006F2CF8"/>
    <w:rsid w:val="006F7029"/>
    <w:rsid w:val="007037CB"/>
    <w:rsid w:val="00704213"/>
    <w:rsid w:val="00712031"/>
    <w:rsid w:val="007159F2"/>
    <w:rsid w:val="00717D73"/>
    <w:rsid w:val="00721C3F"/>
    <w:rsid w:val="00723127"/>
    <w:rsid w:val="007365BF"/>
    <w:rsid w:val="00737EF2"/>
    <w:rsid w:val="00750A67"/>
    <w:rsid w:val="00750A84"/>
    <w:rsid w:val="007718E4"/>
    <w:rsid w:val="00785084"/>
    <w:rsid w:val="007923A6"/>
    <w:rsid w:val="00794C06"/>
    <w:rsid w:val="00797D25"/>
    <w:rsid w:val="007A6577"/>
    <w:rsid w:val="007A6C48"/>
    <w:rsid w:val="007C3938"/>
    <w:rsid w:val="007E2CE1"/>
    <w:rsid w:val="00810919"/>
    <w:rsid w:val="00812FED"/>
    <w:rsid w:val="008159F0"/>
    <w:rsid w:val="0083404F"/>
    <w:rsid w:val="00840243"/>
    <w:rsid w:val="00856287"/>
    <w:rsid w:val="008578D6"/>
    <w:rsid w:val="00866F27"/>
    <w:rsid w:val="00874BBD"/>
    <w:rsid w:val="008908C2"/>
    <w:rsid w:val="00897A1A"/>
    <w:rsid w:val="00897A41"/>
    <w:rsid w:val="008A04A2"/>
    <w:rsid w:val="008A5BEF"/>
    <w:rsid w:val="008B434E"/>
    <w:rsid w:val="008C7395"/>
    <w:rsid w:val="008D41D0"/>
    <w:rsid w:val="008E31BE"/>
    <w:rsid w:val="008F3536"/>
    <w:rsid w:val="009018A1"/>
    <w:rsid w:val="00902F0E"/>
    <w:rsid w:val="00902F55"/>
    <w:rsid w:val="00904870"/>
    <w:rsid w:val="00911876"/>
    <w:rsid w:val="00913B9F"/>
    <w:rsid w:val="00917EE9"/>
    <w:rsid w:val="009208C3"/>
    <w:rsid w:val="00932657"/>
    <w:rsid w:val="0093784D"/>
    <w:rsid w:val="009438CE"/>
    <w:rsid w:val="00944335"/>
    <w:rsid w:val="00965C8A"/>
    <w:rsid w:val="00967339"/>
    <w:rsid w:val="00976EB9"/>
    <w:rsid w:val="009801BE"/>
    <w:rsid w:val="0098174A"/>
    <w:rsid w:val="009854EE"/>
    <w:rsid w:val="00987474"/>
    <w:rsid w:val="00996AD8"/>
    <w:rsid w:val="009A0DB2"/>
    <w:rsid w:val="009B01E1"/>
    <w:rsid w:val="009B6B50"/>
    <w:rsid w:val="009D3F91"/>
    <w:rsid w:val="009E2838"/>
    <w:rsid w:val="009E2CEC"/>
    <w:rsid w:val="00A04EB5"/>
    <w:rsid w:val="00A10100"/>
    <w:rsid w:val="00A26350"/>
    <w:rsid w:val="00A3530A"/>
    <w:rsid w:val="00A4415B"/>
    <w:rsid w:val="00A502FE"/>
    <w:rsid w:val="00A55961"/>
    <w:rsid w:val="00A57945"/>
    <w:rsid w:val="00A658E0"/>
    <w:rsid w:val="00A66C04"/>
    <w:rsid w:val="00A73101"/>
    <w:rsid w:val="00A85CC1"/>
    <w:rsid w:val="00A929D5"/>
    <w:rsid w:val="00AB16B7"/>
    <w:rsid w:val="00AB3C3D"/>
    <w:rsid w:val="00AC28FE"/>
    <w:rsid w:val="00AC71B8"/>
    <w:rsid w:val="00AD4D0F"/>
    <w:rsid w:val="00AD610F"/>
    <w:rsid w:val="00AE28E5"/>
    <w:rsid w:val="00B1633A"/>
    <w:rsid w:val="00B33CA6"/>
    <w:rsid w:val="00B4030E"/>
    <w:rsid w:val="00B5313B"/>
    <w:rsid w:val="00B53629"/>
    <w:rsid w:val="00B557E8"/>
    <w:rsid w:val="00B66BE2"/>
    <w:rsid w:val="00B72055"/>
    <w:rsid w:val="00B73FDE"/>
    <w:rsid w:val="00B74C99"/>
    <w:rsid w:val="00B74E2B"/>
    <w:rsid w:val="00B9156E"/>
    <w:rsid w:val="00BA63B3"/>
    <w:rsid w:val="00BC0C1C"/>
    <w:rsid w:val="00BC2192"/>
    <w:rsid w:val="00BC6638"/>
    <w:rsid w:val="00BD1FDD"/>
    <w:rsid w:val="00BD490E"/>
    <w:rsid w:val="00BD70F1"/>
    <w:rsid w:val="00BE1921"/>
    <w:rsid w:val="00BE2BAF"/>
    <w:rsid w:val="00BF23EC"/>
    <w:rsid w:val="00BF4EB3"/>
    <w:rsid w:val="00BF5957"/>
    <w:rsid w:val="00C00FDA"/>
    <w:rsid w:val="00C018CF"/>
    <w:rsid w:val="00C01A77"/>
    <w:rsid w:val="00C04683"/>
    <w:rsid w:val="00C26556"/>
    <w:rsid w:val="00C400B3"/>
    <w:rsid w:val="00C43820"/>
    <w:rsid w:val="00C52033"/>
    <w:rsid w:val="00C54D40"/>
    <w:rsid w:val="00C609C8"/>
    <w:rsid w:val="00C63580"/>
    <w:rsid w:val="00C70B3F"/>
    <w:rsid w:val="00C71EF0"/>
    <w:rsid w:val="00C7249E"/>
    <w:rsid w:val="00C72696"/>
    <w:rsid w:val="00C76BB2"/>
    <w:rsid w:val="00C86E8D"/>
    <w:rsid w:val="00C97331"/>
    <w:rsid w:val="00CC0A26"/>
    <w:rsid w:val="00CC3AE6"/>
    <w:rsid w:val="00CD072F"/>
    <w:rsid w:val="00CD60E2"/>
    <w:rsid w:val="00CE38BF"/>
    <w:rsid w:val="00CF3608"/>
    <w:rsid w:val="00CF4FEE"/>
    <w:rsid w:val="00CF6BC2"/>
    <w:rsid w:val="00D064F6"/>
    <w:rsid w:val="00D131E9"/>
    <w:rsid w:val="00D148B7"/>
    <w:rsid w:val="00D318DB"/>
    <w:rsid w:val="00D354D6"/>
    <w:rsid w:val="00D3562C"/>
    <w:rsid w:val="00D43A9D"/>
    <w:rsid w:val="00D50637"/>
    <w:rsid w:val="00D57D40"/>
    <w:rsid w:val="00D62B5C"/>
    <w:rsid w:val="00D662AC"/>
    <w:rsid w:val="00D665FF"/>
    <w:rsid w:val="00D9230C"/>
    <w:rsid w:val="00DB0734"/>
    <w:rsid w:val="00DB2C2E"/>
    <w:rsid w:val="00DB2C53"/>
    <w:rsid w:val="00DB2E9E"/>
    <w:rsid w:val="00DD3969"/>
    <w:rsid w:val="00DD59F5"/>
    <w:rsid w:val="00DE306E"/>
    <w:rsid w:val="00DE3720"/>
    <w:rsid w:val="00DE6E82"/>
    <w:rsid w:val="00DF34F4"/>
    <w:rsid w:val="00DF357B"/>
    <w:rsid w:val="00DF53F9"/>
    <w:rsid w:val="00E15D57"/>
    <w:rsid w:val="00E263F9"/>
    <w:rsid w:val="00E312A2"/>
    <w:rsid w:val="00E46EC6"/>
    <w:rsid w:val="00E665AD"/>
    <w:rsid w:val="00E67B73"/>
    <w:rsid w:val="00E71E33"/>
    <w:rsid w:val="00E75536"/>
    <w:rsid w:val="00E910D9"/>
    <w:rsid w:val="00E91A0C"/>
    <w:rsid w:val="00E92634"/>
    <w:rsid w:val="00E95876"/>
    <w:rsid w:val="00EB4B66"/>
    <w:rsid w:val="00EB62F2"/>
    <w:rsid w:val="00EC0D8A"/>
    <w:rsid w:val="00EC5AA1"/>
    <w:rsid w:val="00ED40ED"/>
    <w:rsid w:val="00ED7825"/>
    <w:rsid w:val="00EE1F0E"/>
    <w:rsid w:val="00F153EC"/>
    <w:rsid w:val="00F236B6"/>
    <w:rsid w:val="00F264C5"/>
    <w:rsid w:val="00F32E30"/>
    <w:rsid w:val="00F56FF4"/>
    <w:rsid w:val="00F72889"/>
    <w:rsid w:val="00F72A8D"/>
    <w:rsid w:val="00F7667C"/>
    <w:rsid w:val="00F766F7"/>
    <w:rsid w:val="00F866DC"/>
    <w:rsid w:val="00F8797E"/>
    <w:rsid w:val="00F91451"/>
    <w:rsid w:val="00F94013"/>
    <w:rsid w:val="00F97EE9"/>
    <w:rsid w:val="00FB0F53"/>
    <w:rsid w:val="00FB728A"/>
    <w:rsid w:val="00FC593E"/>
    <w:rsid w:val="00FD4F66"/>
    <w:rsid w:val="00FD6929"/>
    <w:rsid w:val="00FD70B5"/>
    <w:rsid w:val="00FF2F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F5130D"/>
  <w15:docId w15:val="{09A0B5ED-A46C-4A70-97BB-52DB9311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8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5599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231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3127"/>
    <w:rPr>
      <w:rFonts w:ascii="Segoe UI" w:hAnsi="Segoe UI" w:cs="Segoe UI"/>
      <w:sz w:val="18"/>
      <w:szCs w:val="18"/>
    </w:rPr>
  </w:style>
  <w:style w:type="paragraph" w:styleId="Encabezado">
    <w:name w:val="header"/>
    <w:basedOn w:val="Normal"/>
    <w:link w:val="EncabezadoCar"/>
    <w:uiPriority w:val="99"/>
    <w:unhideWhenUsed/>
    <w:rsid w:val="00F87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797E"/>
  </w:style>
  <w:style w:type="paragraph" w:styleId="Piedepgina">
    <w:name w:val="footer"/>
    <w:basedOn w:val="Normal"/>
    <w:link w:val="PiedepginaCar"/>
    <w:uiPriority w:val="99"/>
    <w:unhideWhenUsed/>
    <w:rsid w:val="00F87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797E"/>
  </w:style>
  <w:style w:type="paragraph" w:styleId="Prrafodelista">
    <w:name w:val="List Paragraph"/>
    <w:basedOn w:val="Normal"/>
    <w:uiPriority w:val="34"/>
    <w:qFormat/>
    <w:rsid w:val="006C098E"/>
    <w:pPr>
      <w:ind w:left="720"/>
      <w:contextualSpacing/>
    </w:pPr>
  </w:style>
  <w:style w:type="character" w:styleId="Hipervnculo">
    <w:name w:val="Hyperlink"/>
    <w:basedOn w:val="Fuentedeprrafopredeter"/>
    <w:uiPriority w:val="99"/>
    <w:semiHidden/>
    <w:unhideWhenUsed/>
    <w:rsid w:val="002959A0"/>
    <w:rPr>
      <w:color w:val="0000FF"/>
      <w:u w:val="single"/>
    </w:rPr>
  </w:style>
  <w:style w:type="character" w:customStyle="1" w:styleId="eop">
    <w:name w:val="eop"/>
    <w:basedOn w:val="Fuentedeprrafopredeter"/>
    <w:rsid w:val="00736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91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l.diputados.gob.mx/LXIV_leg/curricula.php?dipt=363" TargetMode="External"/><Relationship Id="rId18" Type="http://schemas.openxmlformats.org/officeDocument/2006/relationships/hyperlink" Target="http://sitl.diputados.gob.mx/LXIV_leg/curricula.php?dipt=129" TargetMode="External"/><Relationship Id="rId26" Type="http://schemas.openxmlformats.org/officeDocument/2006/relationships/hyperlink" Target="http://sitl.diputados.gob.mx/LXIV_leg/curricula.php?dipt=403" TargetMode="External"/><Relationship Id="rId3" Type="http://schemas.openxmlformats.org/officeDocument/2006/relationships/styles" Target="styles.xml"/><Relationship Id="rId21" Type="http://schemas.openxmlformats.org/officeDocument/2006/relationships/hyperlink" Target="http://sitl.diputados.gob.mx/LXIV_leg/curricula.php?dipt=458"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tl.diputados.gob.mx/LXIV_leg/curricula.php?dipt=343" TargetMode="External"/><Relationship Id="rId17" Type="http://schemas.openxmlformats.org/officeDocument/2006/relationships/hyperlink" Target="http://sitl.diputados.gob.mx/LXIV_leg/curricula.php?dipt=223" TargetMode="External"/><Relationship Id="rId25" Type="http://schemas.openxmlformats.org/officeDocument/2006/relationships/hyperlink" Target="http://sitl.diputados.gob.mx/LXIV_leg/curricula.php?dipt=144"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tl.diputados.gob.mx/LXIV_leg/curricula.php?dipt=247" TargetMode="External"/><Relationship Id="rId20" Type="http://schemas.openxmlformats.org/officeDocument/2006/relationships/hyperlink" Target="http://sitl.diputados.gob.mx/LXIV_leg/curricula.php?dipt=214" TargetMode="External"/><Relationship Id="rId29" Type="http://schemas.openxmlformats.org/officeDocument/2006/relationships/hyperlink" Target="http://sitl.diputados.gob.mx/LXIV_leg/curricula.php?dipt=4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l.diputados.gob.mx/LXIV_leg/curricula.php?dipt=329" TargetMode="External"/><Relationship Id="rId24" Type="http://schemas.openxmlformats.org/officeDocument/2006/relationships/hyperlink" Target="http://sitl.diputados.gob.mx/LXIV_leg/curricula.php?dipt=36" TargetMode="External"/><Relationship Id="rId32" Type="http://schemas.openxmlformats.org/officeDocument/2006/relationships/hyperlink" Target="http://sitl.diputados.gob.mx/LXIV_leg/curricula.php?dipt=312" TargetMode="External"/><Relationship Id="rId5" Type="http://schemas.openxmlformats.org/officeDocument/2006/relationships/webSettings" Target="webSettings.xml"/><Relationship Id="rId15" Type="http://schemas.openxmlformats.org/officeDocument/2006/relationships/hyperlink" Target="http://sitl.diputados.gob.mx/LXIV_leg/curricula.php?dipt=119" TargetMode="External"/><Relationship Id="rId23" Type="http://schemas.openxmlformats.org/officeDocument/2006/relationships/hyperlink" Target="http://sitl.diputados.gob.mx/LXIV_leg/curricula.php?dipt=90" TargetMode="External"/><Relationship Id="rId28" Type="http://schemas.openxmlformats.org/officeDocument/2006/relationships/hyperlink" Target="http://sitl.diputados.gob.mx/LXIV_leg/curricula.php?dipt=30" TargetMode="External"/><Relationship Id="rId36" Type="http://schemas.openxmlformats.org/officeDocument/2006/relationships/theme" Target="theme/theme1.xml"/><Relationship Id="rId10" Type="http://schemas.openxmlformats.org/officeDocument/2006/relationships/hyperlink" Target="http://sitl.diputados.gob.mx/LXIV_leg/curricula.php?dipt=287" TargetMode="External"/><Relationship Id="rId19" Type="http://schemas.openxmlformats.org/officeDocument/2006/relationships/hyperlink" Target="http://sitl.diputados.gob.mx/LXIV_leg/curricula.php?dipt=214" TargetMode="External"/><Relationship Id="rId31" Type="http://schemas.openxmlformats.org/officeDocument/2006/relationships/hyperlink" Target="http://sitl.diputados.gob.mx/LXIV_leg/curricula.php?dipt=467" TargetMode="External"/><Relationship Id="rId4" Type="http://schemas.openxmlformats.org/officeDocument/2006/relationships/settings" Target="settings.xml"/><Relationship Id="rId9" Type="http://schemas.openxmlformats.org/officeDocument/2006/relationships/hyperlink" Target="http://sitl.diputados.gob.mx/LXIV_leg/curricula.php?dipt=487" TargetMode="External"/><Relationship Id="rId14" Type="http://schemas.openxmlformats.org/officeDocument/2006/relationships/hyperlink" Target="http://sitl.diputados.gob.mx/LXIV_leg/curricula.php?dipt=253" TargetMode="External"/><Relationship Id="rId22" Type="http://schemas.openxmlformats.org/officeDocument/2006/relationships/hyperlink" Target="http://sitl.diputados.gob.mx/LXIV_leg/curricula.php?dipt=285" TargetMode="External"/><Relationship Id="rId27" Type="http://schemas.openxmlformats.org/officeDocument/2006/relationships/hyperlink" Target="http://sitl.diputados.gob.mx/LXIV_leg/curricula.php?dipt=320" TargetMode="External"/><Relationship Id="rId30" Type="http://schemas.openxmlformats.org/officeDocument/2006/relationships/hyperlink" Target="http://sitl.diputados.gob.mx/LXIV_leg/curricula.php?dipt=2" TargetMode="External"/><Relationship Id="rId35" Type="http://schemas.openxmlformats.org/officeDocument/2006/relationships/fontTable" Target="fontTable.xml"/><Relationship Id="rId8" Type="http://schemas.openxmlformats.org/officeDocument/2006/relationships/hyperlink" Target="http://sitl.diputados.gob.mx/LXIV_leg/curricula.php?dipt=2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C34AF-B5C9-48B8-9A5B-D2FB2C06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9</Pages>
  <Words>1947</Words>
  <Characters>10713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dc:creator>
  <cp:keywords/>
  <dc:description/>
  <cp:lastModifiedBy>Usuario</cp:lastModifiedBy>
  <cp:revision>11</cp:revision>
  <cp:lastPrinted>2019-05-30T16:53:00Z</cp:lastPrinted>
  <dcterms:created xsi:type="dcterms:W3CDTF">2019-05-09T15:33:00Z</dcterms:created>
  <dcterms:modified xsi:type="dcterms:W3CDTF">2019-06-05T21:11:00Z</dcterms:modified>
</cp:coreProperties>
</file>