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4C6681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4C6681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4C6681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default" r:id="rId7"/>
      <w:footerReference w:type="default" r:id="rId8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AC" w:rsidRDefault="00952BAC" w:rsidP="00B77218">
      <w:pPr>
        <w:spacing w:after="0" w:line="240" w:lineRule="auto"/>
      </w:pPr>
      <w:r>
        <w:separator/>
      </w:r>
    </w:p>
  </w:endnote>
  <w:endnote w:type="continuationSeparator" w:id="0">
    <w:p w:rsidR="00952BAC" w:rsidRDefault="00952BAC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920047" w:rsidRPr="00920047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AC" w:rsidRDefault="00952BAC" w:rsidP="00B77218">
      <w:pPr>
        <w:spacing w:after="0" w:line="240" w:lineRule="auto"/>
      </w:pPr>
      <w:r>
        <w:separator/>
      </w:r>
    </w:p>
  </w:footnote>
  <w:footnote w:type="continuationSeparator" w:id="0">
    <w:p w:rsidR="00952BAC" w:rsidRDefault="00952BAC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03088C" w:rsidRPr="005B65E8" w:rsidRDefault="004C6681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>
      <w:rPr>
        <w:rFonts w:ascii="Arial Narrow" w:eastAsia="Times New Roman" w:hAnsi="Arial Narrow" w:cs="Arial"/>
        <w:sz w:val="20"/>
        <w:szCs w:val="20"/>
        <w:lang w:eastAsia="es-MX"/>
      </w:rPr>
      <w:t>APROBACIÓN DEL INFORME SEMESTRAL DE ACTIVIDADES DE LA COMISIÓN CORRESPONDIENTE AL SEGUNDO SEMESTRE DEL PRIMER AÑO DE LA LXIV LEGISLATURA</w:t>
    </w:r>
    <w:r w:rsidR="00DA70A3">
      <w:rPr>
        <w:rFonts w:ascii="Arial Narrow" w:eastAsia="Times New Roman" w:hAnsi="Arial Narrow" w:cs="Arial"/>
        <w:sz w:val="20"/>
        <w:szCs w:val="20"/>
        <w:lang w:eastAsia="es-MX"/>
      </w:rPr>
      <w:t>.</w:t>
    </w:r>
  </w:p>
  <w:p w:rsidR="0003088C" w:rsidRPr="00056694" w:rsidRDefault="0003088C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1338A9"/>
    <w:rsid w:val="001549C0"/>
    <w:rsid w:val="00156B78"/>
    <w:rsid w:val="001705BF"/>
    <w:rsid w:val="00180592"/>
    <w:rsid w:val="0018384C"/>
    <w:rsid w:val="0022233B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6FDA"/>
    <w:rsid w:val="008100A9"/>
    <w:rsid w:val="00836C1B"/>
    <w:rsid w:val="00846C55"/>
    <w:rsid w:val="0087130C"/>
    <w:rsid w:val="0089686A"/>
    <w:rsid w:val="008C481B"/>
    <w:rsid w:val="008D0E95"/>
    <w:rsid w:val="008D369E"/>
    <w:rsid w:val="008F4692"/>
    <w:rsid w:val="00920047"/>
    <w:rsid w:val="00952BAC"/>
    <w:rsid w:val="009E0C91"/>
    <w:rsid w:val="009F595B"/>
    <w:rsid w:val="00A139CE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2019-09-02T14:30:00Z</cp:lastPrinted>
  <dcterms:created xsi:type="dcterms:W3CDTF">2019-09-09T17:33:00Z</dcterms:created>
  <dcterms:modified xsi:type="dcterms:W3CDTF">2019-09-09T17:33:00Z</dcterms:modified>
</cp:coreProperties>
</file>