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285D57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285D57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285D57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90" w:rsidRDefault="00297C90" w:rsidP="00B77218">
      <w:pPr>
        <w:spacing w:after="0" w:line="240" w:lineRule="auto"/>
      </w:pPr>
      <w:r>
        <w:separator/>
      </w:r>
    </w:p>
  </w:endnote>
  <w:endnote w:type="continuationSeparator" w:id="0">
    <w:p w:rsidR="00297C90" w:rsidRDefault="00297C90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B5583C" w:rsidRPr="00B5583C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90" w:rsidRDefault="00297C90" w:rsidP="00B77218">
      <w:pPr>
        <w:spacing w:after="0" w:line="240" w:lineRule="auto"/>
      </w:pPr>
      <w:r>
        <w:separator/>
      </w:r>
    </w:p>
  </w:footnote>
  <w:footnote w:type="continuationSeparator" w:id="0">
    <w:p w:rsidR="00297C90" w:rsidRDefault="00297C90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243C67" w:rsidRPr="00243C67" w:rsidRDefault="00243C67" w:rsidP="00243C67">
    <w:pPr>
      <w:spacing w:after="120" w:line="240" w:lineRule="auto"/>
      <w:ind w:left="992"/>
      <w:jc w:val="both"/>
    </w:pPr>
  </w:p>
  <w:p w:rsidR="002849C2" w:rsidRPr="00B5583C" w:rsidRDefault="00B5583C" w:rsidP="00B5583C">
    <w:pPr>
      <w:spacing w:after="120" w:line="240" w:lineRule="auto"/>
      <w:ind w:left="992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 w:rsidRPr="00B5583C">
      <w:rPr>
        <w:bCs/>
      </w:rPr>
      <w:t>DICTAMEN RELATIVO AL PUNTO DE ACUERDO, PARA EXHORTAR A LA SECRETARÍA DE MEDIO AMBIENTE Y RECURSOS NATURALES PARA QUE, A TRAVÉS DE LA COMISIÓN DE ÁREAS NATURALES PROTEGIDAS SE COORDINE CON LAS UNIDADES ADMINISTRATIVAS COMPETENTES DE LA SECRETARÍA Y OTRAS DEPENDENCIAS Y ENTIDADES DE LA ADMINISTRACIÓN PÚBLICA FEDERAL PARA VISITAR LOS HUMEDALES DE MONTAÑA LAGOS DE MARÍA EUGENIA Y LA KISST EN SAN CRISTÓBAL DE LAS CASAS Y SE EVALÚE EL ESTADO SOCIOAMBIENTAL EN EL QUE SE ENCUENTRAN, Y, EN CASO DE ENCONTRAR DAÑOS, SE APLIQUEN LOS LINEAMIENTOS PERTINENTES.</w:t>
    </w:r>
    <w:bookmarkStart w:id="0" w:name="_GoBack"/>
    <w:bookmarkEnd w:id="0"/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F33BB"/>
    <w:rsid w:val="001338A9"/>
    <w:rsid w:val="001549C0"/>
    <w:rsid w:val="00156B78"/>
    <w:rsid w:val="001705BF"/>
    <w:rsid w:val="00180592"/>
    <w:rsid w:val="0018384C"/>
    <w:rsid w:val="00196A28"/>
    <w:rsid w:val="0022233B"/>
    <w:rsid w:val="00222F9C"/>
    <w:rsid w:val="00243C67"/>
    <w:rsid w:val="0025264C"/>
    <w:rsid w:val="002849C2"/>
    <w:rsid w:val="002851A2"/>
    <w:rsid w:val="00285D57"/>
    <w:rsid w:val="00297C90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4330"/>
    <w:rsid w:val="00846C55"/>
    <w:rsid w:val="00860597"/>
    <w:rsid w:val="0087130C"/>
    <w:rsid w:val="0089686A"/>
    <w:rsid w:val="008C481B"/>
    <w:rsid w:val="008D0E95"/>
    <w:rsid w:val="008D369E"/>
    <w:rsid w:val="008D6570"/>
    <w:rsid w:val="008F4692"/>
    <w:rsid w:val="0090671A"/>
    <w:rsid w:val="009E0C91"/>
    <w:rsid w:val="009F595B"/>
    <w:rsid w:val="00A139CE"/>
    <w:rsid w:val="00A224AA"/>
    <w:rsid w:val="00A3350C"/>
    <w:rsid w:val="00A66289"/>
    <w:rsid w:val="00A72C01"/>
    <w:rsid w:val="00A96CB0"/>
    <w:rsid w:val="00AC27A1"/>
    <w:rsid w:val="00AF61FC"/>
    <w:rsid w:val="00B237D3"/>
    <w:rsid w:val="00B4743A"/>
    <w:rsid w:val="00B5583C"/>
    <w:rsid w:val="00B77218"/>
    <w:rsid w:val="00B877F6"/>
    <w:rsid w:val="00BA2EA4"/>
    <w:rsid w:val="00BC41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672AE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  <w:style w:type="character" w:styleId="Hipervnculo">
    <w:name w:val="Hyperlink"/>
    <w:basedOn w:val="Fuentedeprrafopredeter"/>
    <w:uiPriority w:val="99"/>
    <w:semiHidden/>
    <w:unhideWhenUsed/>
    <w:rsid w:val="00F6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5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2019-10-30T01:07:00Z</cp:lastPrinted>
  <dcterms:created xsi:type="dcterms:W3CDTF">2019-11-06T20:16:00Z</dcterms:created>
  <dcterms:modified xsi:type="dcterms:W3CDTF">2019-11-06T20:16:00Z</dcterms:modified>
</cp:coreProperties>
</file>