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A2C" w:rsidRPr="00233A2C" w:rsidRDefault="00070FD7" w:rsidP="007E7D37">
      <w:pPr>
        <w:jc w:val="both"/>
        <w:rPr>
          <w:rFonts w:ascii="Arial" w:eastAsia="Calibri" w:hAnsi="Arial" w:cs="Arial"/>
          <w:b/>
        </w:rPr>
      </w:pPr>
      <w:bookmarkStart w:id="0" w:name="_GoBack"/>
      <w:bookmarkEnd w:id="0"/>
      <w:r w:rsidRPr="00A1264A">
        <w:rPr>
          <w:rFonts w:ascii="Arial" w:eastAsia="Calibri" w:hAnsi="Arial" w:cs="Arial"/>
          <w:b/>
        </w:rPr>
        <w:t xml:space="preserve">DE LA COMISIÓN DE DEPORTE, </w:t>
      </w:r>
      <w:r w:rsidR="002C1A7F" w:rsidRPr="00A1264A">
        <w:rPr>
          <w:rFonts w:ascii="Arial" w:eastAsia="Calibri" w:hAnsi="Arial" w:cs="Arial"/>
          <w:b/>
        </w:rPr>
        <w:t xml:space="preserve">PRIMER </w:t>
      </w:r>
      <w:r w:rsidRPr="00A1264A">
        <w:rPr>
          <w:rFonts w:ascii="Arial" w:eastAsia="Calibri" w:hAnsi="Arial" w:cs="Arial"/>
          <w:b/>
        </w:rPr>
        <w:t xml:space="preserve">INFORME </w:t>
      </w:r>
      <w:r w:rsidR="002C1A7F" w:rsidRPr="00A1264A">
        <w:rPr>
          <w:rFonts w:ascii="Arial" w:eastAsia="Calibri" w:hAnsi="Arial" w:cs="Arial"/>
          <w:b/>
        </w:rPr>
        <w:t xml:space="preserve">SEMESTRAL </w:t>
      </w:r>
      <w:r w:rsidRPr="00A1264A">
        <w:rPr>
          <w:rFonts w:ascii="Arial" w:eastAsia="Calibri" w:hAnsi="Arial" w:cs="Arial"/>
          <w:b/>
        </w:rPr>
        <w:t xml:space="preserve">DE ACTIVIDADES DEL </w:t>
      </w:r>
      <w:r w:rsidR="00A9655B" w:rsidRPr="00A1264A">
        <w:rPr>
          <w:rFonts w:ascii="Arial" w:eastAsia="Calibri" w:hAnsi="Arial" w:cs="Arial"/>
          <w:b/>
        </w:rPr>
        <w:t>SEGUNDO</w:t>
      </w:r>
      <w:r w:rsidRPr="00A1264A">
        <w:rPr>
          <w:rFonts w:ascii="Arial" w:eastAsia="Calibri" w:hAnsi="Arial" w:cs="Arial"/>
          <w:b/>
        </w:rPr>
        <w:t xml:space="preserve"> AÑO DE EJERCICIO DE LA LXIV LEGISLATURA </w:t>
      </w:r>
      <w:r w:rsidR="002C1A7F" w:rsidRPr="00A1264A">
        <w:rPr>
          <w:rFonts w:ascii="Arial" w:eastAsia="Calibri" w:hAnsi="Arial" w:cs="Arial"/>
          <w:b/>
        </w:rPr>
        <w:t xml:space="preserve">CORRESPONDIENTE </w:t>
      </w:r>
      <w:r w:rsidRPr="00A1264A">
        <w:rPr>
          <w:rFonts w:ascii="Arial" w:eastAsia="Calibri" w:hAnsi="Arial" w:cs="Arial"/>
          <w:b/>
        </w:rPr>
        <w:t xml:space="preserve">DE </w:t>
      </w:r>
      <w:r w:rsidR="00A9655B" w:rsidRPr="00A1264A">
        <w:rPr>
          <w:rFonts w:ascii="Arial" w:eastAsia="Calibri" w:hAnsi="Arial" w:cs="Arial"/>
          <w:b/>
        </w:rPr>
        <w:t>SEPTIEMBRE DE 2019</w:t>
      </w:r>
      <w:r w:rsidRPr="00A1264A">
        <w:rPr>
          <w:rFonts w:ascii="Arial" w:eastAsia="Calibri" w:hAnsi="Arial" w:cs="Arial"/>
          <w:b/>
        </w:rPr>
        <w:t xml:space="preserve"> A </w:t>
      </w:r>
      <w:r w:rsidR="00A9655B" w:rsidRPr="00A1264A">
        <w:rPr>
          <w:rFonts w:ascii="Arial" w:eastAsia="Calibri" w:hAnsi="Arial" w:cs="Arial"/>
          <w:b/>
        </w:rPr>
        <w:t>FEBRERO</w:t>
      </w:r>
      <w:r w:rsidR="006E6167" w:rsidRPr="00A1264A">
        <w:rPr>
          <w:rFonts w:ascii="Arial" w:eastAsia="Calibri" w:hAnsi="Arial" w:cs="Arial"/>
          <w:b/>
        </w:rPr>
        <w:t xml:space="preserve"> DE</w:t>
      </w:r>
      <w:r w:rsidRPr="00A1264A">
        <w:rPr>
          <w:rFonts w:ascii="Arial" w:eastAsia="Calibri" w:hAnsi="Arial" w:cs="Arial"/>
          <w:b/>
        </w:rPr>
        <w:t xml:space="preserve"> 20</w:t>
      </w:r>
      <w:r w:rsidR="00A9655B" w:rsidRPr="00A1264A">
        <w:rPr>
          <w:rFonts w:ascii="Arial" w:eastAsia="Calibri" w:hAnsi="Arial" w:cs="Arial"/>
          <w:b/>
        </w:rPr>
        <w:t>20</w:t>
      </w:r>
    </w:p>
    <w:p w:rsidR="00233A2C" w:rsidRPr="00233A2C" w:rsidRDefault="00233A2C" w:rsidP="007E7D37">
      <w:pPr>
        <w:jc w:val="both"/>
        <w:rPr>
          <w:rFonts w:ascii="Arial" w:eastAsia="Calibri" w:hAnsi="Arial" w:cs="Arial"/>
          <w:b/>
        </w:rPr>
      </w:pPr>
    </w:p>
    <w:p w:rsidR="00233A2C" w:rsidRPr="00233A2C" w:rsidRDefault="00070FD7" w:rsidP="007E7D37">
      <w:pPr>
        <w:jc w:val="both"/>
        <w:rPr>
          <w:rFonts w:ascii="Arial" w:eastAsia="Calibri" w:hAnsi="Arial" w:cs="Arial"/>
          <w:b/>
        </w:rPr>
      </w:pPr>
      <w:r w:rsidRPr="00233A2C">
        <w:rPr>
          <w:rFonts w:ascii="Arial" w:eastAsia="Calibri" w:hAnsi="Arial" w:cs="Arial"/>
          <w:b/>
        </w:rPr>
        <w:t>FUNDAMENTO LEGAL</w:t>
      </w:r>
    </w:p>
    <w:p w:rsidR="00233A2C" w:rsidRPr="00233A2C" w:rsidRDefault="00233A2C" w:rsidP="00233A2C">
      <w:pPr>
        <w:jc w:val="both"/>
        <w:rPr>
          <w:rFonts w:ascii="Arial" w:eastAsia="Calibri" w:hAnsi="Arial" w:cs="Arial"/>
          <w:b/>
        </w:rPr>
      </w:pPr>
    </w:p>
    <w:p w:rsidR="00233A2C" w:rsidRDefault="00233A2C" w:rsidP="00233A2C">
      <w:pPr>
        <w:jc w:val="both"/>
        <w:rPr>
          <w:rFonts w:ascii="Arial" w:eastAsia="Calibri" w:hAnsi="Arial" w:cs="Arial"/>
        </w:rPr>
      </w:pPr>
      <w:r w:rsidRPr="00233A2C">
        <w:rPr>
          <w:rFonts w:ascii="Arial" w:eastAsia="Calibri" w:hAnsi="Arial" w:cs="Arial"/>
        </w:rPr>
        <w:t>Con fundamento en lo que establece el artículo 45, numeral 6, inciso b) de la Ley Orgánica del Congreso General de los Estados Unidos Mexicanos</w:t>
      </w:r>
      <w:r w:rsidR="00B04B9E">
        <w:rPr>
          <w:rFonts w:ascii="Arial" w:eastAsia="Calibri" w:hAnsi="Arial" w:cs="Arial"/>
        </w:rPr>
        <w:t xml:space="preserve"> </w:t>
      </w:r>
      <w:r w:rsidRPr="00233A2C">
        <w:rPr>
          <w:rFonts w:ascii="Arial" w:eastAsia="Calibri" w:hAnsi="Arial" w:cs="Arial"/>
        </w:rPr>
        <w:t xml:space="preserve">y el artículo 165 del Reglamento de la Cámara de Diputados del H. Congreso de la Unión, la Comisión de </w:t>
      </w:r>
      <w:r>
        <w:rPr>
          <w:rFonts w:ascii="Arial" w:eastAsia="Calibri" w:hAnsi="Arial" w:cs="Arial"/>
        </w:rPr>
        <w:t>Deporte</w:t>
      </w:r>
      <w:r w:rsidRPr="00233A2C">
        <w:rPr>
          <w:rFonts w:ascii="Arial" w:eastAsia="Calibri" w:hAnsi="Arial" w:cs="Arial"/>
        </w:rPr>
        <w:t xml:space="preserve"> presenta su </w:t>
      </w:r>
      <w:r w:rsidR="00B059FC" w:rsidRPr="00142024">
        <w:rPr>
          <w:rFonts w:ascii="Arial" w:eastAsia="Calibri" w:hAnsi="Arial" w:cs="Arial"/>
        </w:rPr>
        <w:t>Primer</w:t>
      </w:r>
      <w:r w:rsidRPr="00233A2C">
        <w:rPr>
          <w:rFonts w:ascii="Arial" w:eastAsia="Calibri" w:hAnsi="Arial" w:cs="Arial"/>
        </w:rPr>
        <w:t xml:space="preserve"> Informe Semestral de Actividades correspondiente al </w:t>
      </w:r>
      <w:r w:rsidR="00B059FC" w:rsidRPr="00142024">
        <w:rPr>
          <w:rFonts w:ascii="Arial" w:eastAsia="Calibri" w:hAnsi="Arial" w:cs="Arial"/>
        </w:rPr>
        <w:t>Segundo</w:t>
      </w:r>
      <w:r w:rsidRPr="00233A2C">
        <w:rPr>
          <w:rFonts w:ascii="Arial" w:eastAsia="Calibri" w:hAnsi="Arial" w:cs="Arial"/>
        </w:rPr>
        <w:t xml:space="preserve"> Año de Ejercicio de la LXI</w:t>
      </w:r>
      <w:r>
        <w:rPr>
          <w:rFonts w:ascii="Arial" w:eastAsia="Calibri" w:hAnsi="Arial" w:cs="Arial"/>
        </w:rPr>
        <w:t>V</w:t>
      </w:r>
      <w:r w:rsidRPr="00233A2C">
        <w:rPr>
          <w:rFonts w:ascii="Arial" w:eastAsia="Calibri" w:hAnsi="Arial" w:cs="Arial"/>
        </w:rPr>
        <w:t xml:space="preserve"> Legislatura, comprendido de</w:t>
      </w:r>
      <w:r w:rsidR="006E6167">
        <w:rPr>
          <w:rFonts w:ascii="Arial" w:eastAsia="Calibri" w:hAnsi="Arial" w:cs="Arial"/>
        </w:rPr>
        <w:t xml:space="preserve">l </w:t>
      </w:r>
      <w:r w:rsidR="006E6167" w:rsidRPr="00142024">
        <w:rPr>
          <w:rFonts w:ascii="Arial" w:eastAsia="Calibri" w:hAnsi="Arial" w:cs="Arial"/>
        </w:rPr>
        <w:t xml:space="preserve">1 de </w:t>
      </w:r>
      <w:r w:rsidR="00A9655B" w:rsidRPr="00142024">
        <w:rPr>
          <w:rFonts w:ascii="Arial" w:eastAsia="Calibri" w:hAnsi="Arial" w:cs="Arial"/>
        </w:rPr>
        <w:t>septiembre de 2019</w:t>
      </w:r>
      <w:r w:rsidR="006E6167" w:rsidRPr="00142024">
        <w:rPr>
          <w:rFonts w:ascii="Arial" w:eastAsia="Calibri" w:hAnsi="Arial" w:cs="Arial"/>
        </w:rPr>
        <w:t xml:space="preserve"> al </w:t>
      </w:r>
      <w:r w:rsidR="00A9655B" w:rsidRPr="00142024">
        <w:rPr>
          <w:rFonts w:ascii="Arial" w:eastAsia="Calibri" w:hAnsi="Arial" w:cs="Arial"/>
        </w:rPr>
        <w:t>2</w:t>
      </w:r>
      <w:r w:rsidR="00142024" w:rsidRPr="00142024">
        <w:rPr>
          <w:rFonts w:ascii="Arial" w:eastAsia="Calibri" w:hAnsi="Arial" w:cs="Arial"/>
        </w:rPr>
        <w:t>9</w:t>
      </w:r>
      <w:r w:rsidR="006E6167" w:rsidRPr="00142024">
        <w:rPr>
          <w:rFonts w:ascii="Arial" w:eastAsia="Calibri" w:hAnsi="Arial" w:cs="Arial"/>
        </w:rPr>
        <w:t xml:space="preserve"> de</w:t>
      </w:r>
      <w:r w:rsidRPr="00142024">
        <w:rPr>
          <w:rFonts w:ascii="Arial" w:eastAsia="Calibri" w:hAnsi="Arial" w:cs="Arial"/>
        </w:rPr>
        <w:t xml:space="preserve"> </w:t>
      </w:r>
      <w:r w:rsidR="00A9655B" w:rsidRPr="00142024">
        <w:rPr>
          <w:rFonts w:ascii="Arial" w:eastAsia="Calibri" w:hAnsi="Arial" w:cs="Arial"/>
        </w:rPr>
        <w:t>febrero</w:t>
      </w:r>
      <w:r w:rsidRPr="00142024">
        <w:rPr>
          <w:rFonts w:ascii="Arial" w:eastAsia="Calibri" w:hAnsi="Arial" w:cs="Arial"/>
        </w:rPr>
        <w:t xml:space="preserve"> de 20</w:t>
      </w:r>
      <w:r w:rsidR="00A9655B" w:rsidRPr="00142024">
        <w:rPr>
          <w:rFonts w:ascii="Arial" w:eastAsia="Calibri" w:hAnsi="Arial" w:cs="Arial"/>
        </w:rPr>
        <w:t>20</w:t>
      </w:r>
      <w:r w:rsidRPr="00142024">
        <w:rPr>
          <w:rFonts w:ascii="Arial" w:eastAsia="Calibri" w:hAnsi="Arial" w:cs="Arial"/>
        </w:rPr>
        <w:t>.</w:t>
      </w:r>
    </w:p>
    <w:p w:rsidR="00233A2C" w:rsidRPr="00233A2C" w:rsidRDefault="00233A2C" w:rsidP="00233A2C">
      <w:pPr>
        <w:jc w:val="both"/>
        <w:rPr>
          <w:rFonts w:ascii="Arial" w:eastAsia="Calibri" w:hAnsi="Arial" w:cs="Arial"/>
        </w:rPr>
      </w:pPr>
    </w:p>
    <w:p w:rsidR="00233A2C" w:rsidRPr="00914A02" w:rsidRDefault="00233A2C" w:rsidP="00464B7E">
      <w:pPr>
        <w:pStyle w:val="Prrafodelista"/>
        <w:numPr>
          <w:ilvl w:val="0"/>
          <w:numId w:val="3"/>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t>JUNTA DIRECTIVA E INTEGRANTES DE LA COMISIÓN</w:t>
      </w:r>
    </w:p>
    <w:p w:rsidR="00233A2C" w:rsidRDefault="00233A2C" w:rsidP="00233A2C">
      <w:pPr>
        <w:jc w:val="both"/>
        <w:rPr>
          <w:rFonts w:ascii="Arial" w:eastAsia="Calibri" w:hAnsi="Arial" w:cs="Arial"/>
          <w:color w:val="FFFFFF" w:themeColor="background1"/>
        </w:rPr>
      </w:pPr>
    </w:p>
    <w:p w:rsidR="00071514" w:rsidRPr="00651F1F" w:rsidRDefault="00071514" w:rsidP="00071514">
      <w:pPr>
        <w:jc w:val="both"/>
        <w:rPr>
          <w:rFonts w:ascii="Arial" w:eastAsia="Calibri" w:hAnsi="Arial" w:cs="Arial"/>
        </w:rPr>
      </w:pPr>
      <w:r w:rsidRPr="00651F1F">
        <w:rPr>
          <w:rFonts w:ascii="Arial" w:eastAsia="Calibri" w:hAnsi="Arial" w:cs="Arial"/>
        </w:rPr>
        <w:t xml:space="preserve">Por acuerdo de la Junta de Coordinación Política del </w:t>
      </w:r>
      <w:r>
        <w:rPr>
          <w:rFonts w:ascii="Arial" w:eastAsia="Calibri" w:hAnsi="Arial" w:cs="Arial"/>
        </w:rPr>
        <w:t>27</w:t>
      </w:r>
      <w:r w:rsidRPr="00651F1F">
        <w:rPr>
          <w:rFonts w:ascii="Arial" w:eastAsia="Calibri" w:hAnsi="Arial" w:cs="Arial"/>
        </w:rPr>
        <w:t xml:space="preserve"> de </w:t>
      </w:r>
      <w:r>
        <w:rPr>
          <w:rFonts w:ascii="Arial" w:eastAsia="Calibri" w:hAnsi="Arial" w:cs="Arial"/>
        </w:rPr>
        <w:t>s</w:t>
      </w:r>
      <w:r w:rsidRPr="00651F1F">
        <w:rPr>
          <w:rFonts w:ascii="Arial" w:eastAsia="Calibri" w:hAnsi="Arial" w:cs="Arial"/>
        </w:rPr>
        <w:t>eptiembre de 20</w:t>
      </w:r>
      <w:r>
        <w:rPr>
          <w:rFonts w:ascii="Arial" w:eastAsia="Calibri" w:hAnsi="Arial" w:cs="Arial"/>
        </w:rPr>
        <w:t>18</w:t>
      </w:r>
      <w:r w:rsidRPr="00651F1F">
        <w:rPr>
          <w:rFonts w:ascii="Arial" w:eastAsia="Calibri" w:hAnsi="Arial" w:cs="Arial"/>
        </w:rPr>
        <w:t xml:space="preserve"> aprobado por el Pleno de la Cámara de Diputados en la misma fecha, quedó integrada la Comisión de </w:t>
      </w:r>
      <w:r>
        <w:rPr>
          <w:rFonts w:ascii="Arial" w:eastAsia="Calibri" w:hAnsi="Arial" w:cs="Arial"/>
        </w:rPr>
        <w:t>Deporte</w:t>
      </w:r>
      <w:r w:rsidRPr="00651F1F">
        <w:rPr>
          <w:rFonts w:ascii="Arial" w:eastAsia="Calibri" w:hAnsi="Arial" w:cs="Arial"/>
        </w:rPr>
        <w:t>, compuesta por 3</w:t>
      </w:r>
      <w:r>
        <w:rPr>
          <w:rFonts w:ascii="Arial" w:eastAsia="Calibri" w:hAnsi="Arial" w:cs="Arial"/>
        </w:rPr>
        <w:t>1</w:t>
      </w:r>
      <w:r w:rsidRPr="00651F1F">
        <w:rPr>
          <w:rFonts w:ascii="Arial" w:eastAsia="Calibri" w:hAnsi="Arial" w:cs="Arial"/>
        </w:rPr>
        <w:t xml:space="preserve"> integrantes de los </w:t>
      </w:r>
      <w:r>
        <w:rPr>
          <w:rFonts w:ascii="Arial" w:eastAsia="Calibri" w:hAnsi="Arial" w:cs="Arial"/>
        </w:rPr>
        <w:t>8</w:t>
      </w:r>
      <w:r w:rsidRPr="00651F1F">
        <w:rPr>
          <w:rFonts w:ascii="Arial" w:eastAsia="Calibri" w:hAnsi="Arial" w:cs="Arial"/>
        </w:rPr>
        <w:t xml:space="preserve"> grupos parlamentarios representados en la Cámara.</w:t>
      </w:r>
    </w:p>
    <w:p w:rsidR="00071514" w:rsidRPr="00914A02" w:rsidRDefault="00071514" w:rsidP="00233A2C">
      <w:pPr>
        <w:jc w:val="both"/>
        <w:rPr>
          <w:rFonts w:ascii="Arial" w:eastAsia="Calibri" w:hAnsi="Arial" w:cs="Arial"/>
          <w:color w:val="FFFFFF" w:themeColor="background1"/>
        </w:rPr>
      </w:pPr>
    </w:p>
    <w:p w:rsidR="006E6167" w:rsidRDefault="00233A2C" w:rsidP="006E6167">
      <w:pPr>
        <w:jc w:val="both"/>
        <w:rPr>
          <w:rFonts w:ascii="Arial" w:eastAsia="Calibri" w:hAnsi="Arial" w:cs="Arial"/>
        </w:rPr>
      </w:pPr>
      <w:r>
        <w:rPr>
          <w:rFonts w:ascii="Arial" w:eastAsia="Calibri" w:hAnsi="Arial" w:cs="Arial"/>
          <w:b/>
        </w:rPr>
        <w:t xml:space="preserve">Diputados: </w:t>
      </w:r>
      <w:r w:rsidR="00DD55FE">
        <w:rPr>
          <w:rFonts w:ascii="Arial" w:eastAsia="Calibri" w:hAnsi="Arial" w:cs="Arial"/>
        </w:rPr>
        <w:t xml:space="preserve">Ernesto Vargas Contreras (PES) </w:t>
      </w:r>
      <w:r w:rsidR="00DD55FE">
        <w:rPr>
          <w:rFonts w:ascii="Arial" w:eastAsia="Calibri" w:hAnsi="Arial" w:cs="Arial"/>
          <w:b/>
        </w:rPr>
        <w:t>Presidente</w:t>
      </w:r>
      <w:r w:rsidR="00DD55FE">
        <w:rPr>
          <w:rFonts w:ascii="Arial" w:eastAsia="Calibri" w:hAnsi="Arial" w:cs="Arial"/>
        </w:rPr>
        <w:t xml:space="preserve">; Sebastián Aguilera Brenes (MORENA), David Bautista Rivera (MORENA), Katia Alejandra Castillo Lozano (MORENA), Claudia López Rayón (MORENA), Edith Marisol Mercado Torres (MORENA), Erik Isaac Morales Elvira (MORENA), </w:t>
      </w:r>
      <w:r w:rsidR="00DD55FE" w:rsidRPr="00F07C53">
        <w:rPr>
          <w:rFonts w:ascii="Arial" w:eastAsia="Calibri" w:hAnsi="Arial" w:cs="Arial"/>
        </w:rPr>
        <w:t>Miguel Alonso Riggs Baeza (PAN)</w:t>
      </w:r>
      <w:r w:rsidR="00DD55FE">
        <w:rPr>
          <w:rFonts w:ascii="Arial" w:eastAsia="Calibri" w:hAnsi="Arial" w:cs="Arial"/>
        </w:rPr>
        <w:t xml:space="preserve">, Luis Eleusis Córdova Morán (PRI), </w:t>
      </w:r>
      <w:r w:rsidR="006E6167">
        <w:rPr>
          <w:rFonts w:ascii="Arial" w:eastAsia="Calibri" w:hAnsi="Arial" w:cs="Arial"/>
        </w:rPr>
        <w:t>Ana Laura Bernal Camarena</w:t>
      </w:r>
      <w:r w:rsidR="00DD55FE">
        <w:rPr>
          <w:rFonts w:ascii="Arial" w:eastAsia="Calibri" w:hAnsi="Arial" w:cs="Arial"/>
        </w:rPr>
        <w:t xml:space="preserve"> (PT), Alan Jesús Falomir Sáenz (MC) </w:t>
      </w:r>
      <w:r w:rsidR="00DD55FE">
        <w:rPr>
          <w:rFonts w:ascii="Arial" w:eastAsia="Calibri" w:hAnsi="Arial" w:cs="Arial"/>
          <w:b/>
        </w:rPr>
        <w:t>Secretarios</w:t>
      </w:r>
      <w:r w:rsidR="00DD55FE">
        <w:rPr>
          <w:rFonts w:ascii="Arial" w:eastAsia="Calibri" w:hAnsi="Arial" w:cs="Arial"/>
        </w:rPr>
        <w:t xml:space="preserve">; María Isabel Alfaro Morales (MORENA), </w:t>
      </w:r>
      <w:r w:rsidR="006E6167">
        <w:rPr>
          <w:rFonts w:ascii="Arial" w:eastAsia="Calibri" w:hAnsi="Arial" w:cs="Arial"/>
        </w:rPr>
        <w:t xml:space="preserve">Cuauhtli Fernando Badillo Moreno (MORENA), </w:t>
      </w:r>
      <w:r w:rsidR="00DD55FE">
        <w:rPr>
          <w:rFonts w:ascii="Arial" w:eastAsia="Calibri" w:hAnsi="Arial" w:cs="Arial"/>
        </w:rPr>
        <w:t xml:space="preserve">Juan Ángel Bautista Bravo (MORENA), </w:t>
      </w:r>
      <w:r w:rsidR="006E6167">
        <w:rPr>
          <w:rFonts w:ascii="Arial" w:eastAsia="Calibri" w:hAnsi="Arial" w:cs="Arial"/>
        </w:rPr>
        <w:t xml:space="preserve">Higinio del Toro Pérez (MC), </w:t>
      </w:r>
      <w:r w:rsidR="00F07C53">
        <w:rPr>
          <w:rFonts w:ascii="Arial" w:eastAsia="Calibri" w:hAnsi="Arial" w:cs="Arial"/>
        </w:rPr>
        <w:t xml:space="preserve">Gregorio Efraín Espadas Méndez (MORENA), </w:t>
      </w:r>
      <w:r w:rsidR="006E6167">
        <w:rPr>
          <w:rFonts w:ascii="Arial" w:eastAsia="Calibri" w:hAnsi="Arial" w:cs="Arial"/>
        </w:rPr>
        <w:t>Juan Francisco Espinoza Eguia (PRI), Alfredo Femat Bañuelos (PT), Margarita Flores Sánchez (PRI), José Ricardo Gallardo Cardona (PVEM), Martha Elena García Gómez (PAN),</w:t>
      </w:r>
      <w:r w:rsidR="006E6167" w:rsidRPr="006E6167">
        <w:rPr>
          <w:rFonts w:ascii="Arial" w:eastAsia="Calibri" w:hAnsi="Arial" w:cs="Arial"/>
        </w:rPr>
        <w:t xml:space="preserve"> </w:t>
      </w:r>
      <w:r w:rsidR="006E6167">
        <w:rPr>
          <w:rFonts w:ascii="Arial" w:eastAsia="Calibri" w:hAnsi="Arial" w:cs="Arial"/>
        </w:rPr>
        <w:t>Marco Antonio González Reyes (MORENA), Isabel Margarita Guerra Villarreal</w:t>
      </w:r>
      <w:r w:rsidR="00B460EB">
        <w:rPr>
          <w:rStyle w:val="Refdenotaalpie"/>
          <w:rFonts w:ascii="Arial" w:eastAsia="Calibri" w:hAnsi="Arial" w:cs="Arial"/>
        </w:rPr>
        <w:footnoteReference w:id="1"/>
      </w:r>
      <w:r w:rsidR="006E6167">
        <w:rPr>
          <w:rFonts w:ascii="Arial" w:eastAsia="Calibri" w:hAnsi="Arial" w:cs="Arial"/>
        </w:rPr>
        <w:t xml:space="preserve"> (PAN), Leticia Mariana Gómez Ordaz (PVEM), Nelly Maceda Carrera (MORENA), Alejandro Toledo Mojica</w:t>
      </w:r>
      <w:r w:rsidR="00C92E59">
        <w:rPr>
          <w:rStyle w:val="Refdenotaalpie"/>
          <w:rFonts w:ascii="Arial" w:eastAsia="Calibri" w:hAnsi="Arial" w:cs="Arial"/>
        </w:rPr>
        <w:footnoteReference w:id="2"/>
      </w:r>
      <w:r w:rsidR="006E6167">
        <w:rPr>
          <w:rFonts w:ascii="Arial" w:eastAsia="Calibri" w:hAnsi="Arial" w:cs="Arial"/>
        </w:rPr>
        <w:t xml:space="preserve"> (MORENA), Sarai Nuñez Cerón (PAN), María Geraldine Ponce Méndez (MORENA), Idalia Reyes Miguel (MORENA), Guadalupe Romo Romo (PAN), María Rosete Pérez (PES), Dulce </w:t>
      </w:r>
      <w:r w:rsidR="006E6167">
        <w:rPr>
          <w:rFonts w:ascii="Arial" w:eastAsia="Calibri" w:hAnsi="Arial" w:cs="Arial"/>
        </w:rPr>
        <w:lastRenderedPageBreak/>
        <w:t>María Villegas Guarneros (MORENA), Armando Javier Zertuche Zuani (PT)</w:t>
      </w:r>
      <w:r w:rsidR="00BB139E">
        <w:rPr>
          <w:rFonts w:ascii="Arial" w:eastAsia="Calibri" w:hAnsi="Arial" w:cs="Arial"/>
        </w:rPr>
        <w:t>, Alfredo Antonio Gordillo Moreno</w:t>
      </w:r>
      <w:r w:rsidR="00BB139E">
        <w:rPr>
          <w:rStyle w:val="Refdenotaalpie"/>
          <w:rFonts w:ascii="Arial" w:eastAsia="Calibri" w:hAnsi="Arial" w:cs="Arial"/>
        </w:rPr>
        <w:footnoteReference w:id="3"/>
      </w:r>
      <w:r w:rsidR="00BB139E">
        <w:rPr>
          <w:rFonts w:ascii="Arial" w:eastAsia="Calibri" w:hAnsi="Arial" w:cs="Arial"/>
        </w:rPr>
        <w:t xml:space="preserve"> (MORENA)</w:t>
      </w:r>
      <w:r w:rsidR="00B460EB">
        <w:rPr>
          <w:rFonts w:ascii="Arial" w:eastAsia="Calibri" w:hAnsi="Arial" w:cs="Arial"/>
        </w:rPr>
        <w:t xml:space="preserve">, </w:t>
      </w:r>
      <w:r w:rsidR="00811CDA">
        <w:rPr>
          <w:rFonts w:ascii="Arial" w:eastAsia="Calibri" w:hAnsi="Arial" w:cs="Arial"/>
        </w:rPr>
        <w:t>Martha Elisa González Estrada</w:t>
      </w:r>
      <w:r w:rsidR="00811CDA">
        <w:rPr>
          <w:rStyle w:val="Refdenotaalpie"/>
          <w:rFonts w:ascii="Arial" w:eastAsia="Calibri" w:hAnsi="Arial" w:cs="Arial"/>
        </w:rPr>
        <w:footnoteReference w:id="4"/>
      </w:r>
      <w:r w:rsidR="00811CDA">
        <w:rPr>
          <w:rFonts w:ascii="Arial" w:eastAsia="Calibri" w:hAnsi="Arial" w:cs="Arial"/>
        </w:rPr>
        <w:t>.</w:t>
      </w:r>
    </w:p>
    <w:p w:rsidR="00DD55FE" w:rsidRPr="00DD55FE" w:rsidRDefault="00DD55FE" w:rsidP="00233A2C">
      <w:pPr>
        <w:jc w:val="both"/>
        <w:rPr>
          <w:rFonts w:ascii="Arial" w:eastAsia="Calibri" w:hAnsi="Arial" w:cs="Arial"/>
        </w:rPr>
      </w:pPr>
    </w:p>
    <w:p w:rsidR="00233A2C" w:rsidRPr="00914A02" w:rsidRDefault="00233A2C" w:rsidP="00186C3C">
      <w:pPr>
        <w:pStyle w:val="Prrafodelista"/>
        <w:numPr>
          <w:ilvl w:val="0"/>
          <w:numId w:val="4"/>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t>INICIATIVAS, MINUTAS Y PROPOSICIONES CON PUNTO DE ACUERDO RECIBIDAS</w:t>
      </w:r>
    </w:p>
    <w:p w:rsidR="000739D9" w:rsidRDefault="000739D9" w:rsidP="00761627">
      <w:pPr>
        <w:jc w:val="both"/>
        <w:rPr>
          <w:rFonts w:ascii="Arial" w:eastAsia="Calibri" w:hAnsi="Arial" w:cs="Arial"/>
        </w:rPr>
      </w:pPr>
    </w:p>
    <w:p w:rsidR="00761627" w:rsidRDefault="00761627" w:rsidP="00761627">
      <w:pPr>
        <w:jc w:val="both"/>
        <w:rPr>
          <w:rFonts w:ascii="Arial" w:eastAsia="Calibri" w:hAnsi="Arial" w:cs="Arial"/>
        </w:rPr>
      </w:pPr>
      <w:r w:rsidRPr="00761627">
        <w:rPr>
          <w:rFonts w:ascii="Arial" w:eastAsia="Calibri" w:hAnsi="Arial" w:cs="Arial"/>
        </w:rPr>
        <w:t>En el periodo comprendido de</w:t>
      </w:r>
      <w:r>
        <w:rPr>
          <w:rFonts w:ascii="Arial" w:eastAsia="Calibri" w:hAnsi="Arial" w:cs="Arial"/>
        </w:rPr>
        <w:t>l</w:t>
      </w:r>
      <w:r w:rsidRPr="00761627">
        <w:rPr>
          <w:rFonts w:ascii="Arial" w:eastAsia="Calibri" w:hAnsi="Arial" w:cs="Arial"/>
        </w:rPr>
        <w:t xml:space="preserve"> </w:t>
      </w:r>
      <w:r>
        <w:rPr>
          <w:rFonts w:ascii="Arial" w:eastAsia="Calibri" w:hAnsi="Arial" w:cs="Arial"/>
        </w:rPr>
        <w:t xml:space="preserve">1 de </w:t>
      </w:r>
      <w:r w:rsidR="00F51D62">
        <w:rPr>
          <w:rFonts w:ascii="Arial" w:eastAsia="Calibri" w:hAnsi="Arial" w:cs="Arial"/>
        </w:rPr>
        <w:t>septiembre</w:t>
      </w:r>
      <w:r>
        <w:rPr>
          <w:rFonts w:ascii="Arial" w:eastAsia="Calibri" w:hAnsi="Arial" w:cs="Arial"/>
        </w:rPr>
        <w:t xml:space="preserve"> </w:t>
      </w:r>
      <w:r w:rsidR="00F51D62">
        <w:rPr>
          <w:rFonts w:ascii="Arial" w:eastAsia="Calibri" w:hAnsi="Arial" w:cs="Arial"/>
        </w:rPr>
        <w:t xml:space="preserve">de 2019 </w:t>
      </w:r>
      <w:r>
        <w:rPr>
          <w:rFonts w:ascii="Arial" w:eastAsia="Calibri" w:hAnsi="Arial" w:cs="Arial"/>
        </w:rPr>
        <w:t xml:space="preserve">al </w:t>
      </w:r>
      <w:r w:rsidR="00F51D62">
        <w:rPr>
          <w:rFonts w:ascii="Arial" w:eastAsia="Calibri" w:hAnsi="Arial" w:cs="Arial"/>
        </w:rPr>
        <w:t>29</w:t>
      </w:r>
      <w:r>
        <w:rPr>
          <w:rFonts w:ascii="Arial" w:eastAsia="Calibri" w:hAnsi="Arial" w:cs="Arial"/>
        </w:rPr>
        <w:t xml:space="preserve"> de</w:t>
      </w:r>
      <w:r w:rsidRPr="00233A2C">
        <w:rPr>
          <w:rFonts w:ascii="Arial" w:eastAsia="Calibri" w:hAnsi="Arial" w:cs="Arial"/>
        </w:rPr>
        <w:t xml:space="preserve"> </w:t>
      </w:r>
      <w:r w:rsidR="00F51D62">
        <w:rPr>
          <w:rFonts w:ascii="Arial" w:eastAsia="Calibri" w:hAnsi="Arial" w:cs="Arial"/>
        </w:rPr>
        <w:t>febrero</w:t>
      </w:r>
      <w:r w:rsidRPr="00233A2C">
        <w:rPr>
          <w:rFonts w:ascii="Arial" w:eastAsia="Calibri" w:hAnsi="Arial" w:cs="Arial"/>
        </w:rPr>
        <w:t xml:space="preserve"> </w:t>
      </w:r>
      <w:r w:rsidR="00F51D62">
        <w:rPr>
          <w:rFonts w:ascii="Arial" w:eastAsia="Calibri" w:hAnsi="Arial" w:cs="Arial"/>
        </w:rPr>
        <w:t>de 2020</w:t>
      </w:r>
      <w:r>
        <w:rPr>
          <w:rFonts w:ascii="Arial" w:eastAsia="Calibri" w:hAnsi="Arial" w:cs="Arial"/>
        </w:rPr>
        <w:t xml:space="preserve"> a la Comisión de Deporte </w:t>
      </w:r>
      <w:r w:rsidRPr="00761627">
        <w:rPr>
          <w:rFonts w:ascii="Arial" w:eastAsia="Calibri" w:hAnsi="Arial" w:cs="Arial"/>
        </w:rPr>
        <w:t xml:space="preserve">le fueron turnados </w:t>
      </w:r>
      <w:r w:rsidR="00F51D62">
        <w:rPr>
          <w:rFonts w:ascii="Arial" w:eastAsia="Calibri" w:hAnsi="Arial" w:cs="Arial"/>
        </w:rPr>
        <w:t>XX</w:t>
      </w:r>
      <w:r w:rsidRPr="00761627">
        <w:rPr>
          <w:rFonts w:ascii="Arial" w:eastAsia="Calibri" w:hAnsi="Arial" w:cs="Arial"/>
        </w:rPr>
        <w:t xml:space="preserve"> asuntos, </w:t>
      </w:r>
      <w:r w:rsidR="00F51D62">
        <w:rPr>
          <w:rFonts w:ascii="Arial" w:eastAsia="Calibri" w:hAnsi="Arial" w:cs="Arial"/>
        </w:rPr>
        <w:t>9</w:t>
      </w:r>
      <w:r w:rsidRPr="00761627">
        <w:rPr>
          <w:rFonts w:ascii="Arial" w:eastAsia="Calibri" w:hAnsi="Arial" w:cs="Arial"/>
        </w:rPr>
        <w:t xml:space="preserve"> iniciativas y</w:t>
      </w:r>
      <w:r>
        <w:rPr>
          <w:rFonts w:ascii="Arial" w:eastAsia="Calibri" w:hAnsi="Arial" w:cs="Arial"/>
        </w:rPr>
        <w:t xml:space="preserve"> </w:t>
      </w:r>
      <w:r w:rsidR="009A56F3">
        <w:rPr>
          <w:rFonts w:ascii="Arial" w:eastAsia="Calibri" w:hAnsi="Arial" w:cs="Arial"/>
        </w:rPr>
        <w:t>1</w:t>
      </w:r>
      <w:r w:rsidRPr="00761627">
        <w:rPr>
          <w:rFonts w:ascii="Arial" w:eastAsia="Calibri" w:hAnsi="Arial" w:cs="Arial"/>
        </w:rPr>
        <w:t xml:space="preserve"> proposici</w:t>
      </w:r>
      <w:r w:rsidR="009A56F3">
        <w:rPr>
          <w:rFonts w:ascii="Arial" w:eastAsia="Calibri" w:hAnsi="Arial" w:cs="Arial"/>
        </w:rPr>
        <w:t xml:space="preserve">ón </w:t>
      </w:r>
      <w:r w:rsidRPr="00761627">
        <w:rPr>
          <w:rFonts w:ascii="Arial" w:eastAsia="Calibri" w:hAnsi="Arial" w:cs="Arial"/>
        </w:rPr>
        <w:t>con punto de acuerdo.</w:t>
      </w:r>
    </w:p>
    <w:p w:rsidR="00761627" w:rsidRPr="00761627" w:rsidRDefault="00761627" w:rsidP="00761627">
      <w:pPr>
        <w:jc w:val="both"/>
        <w:rPr>
          <w:rFonts w:ascii="Arial" w:eastAsia="Calibri" w:hAnsi="Arial" w:cs="Arial"/>
        </w:rPr>
      </w:pPr>
    </w:p>
    <w:p w:rsidR="00761627" w:rsidRPr="00761627" w:rsidRDefault="00761627" w:rsidP="00761627">
      <w:pPr>
        <w:jc w:val="both"/>
        <w:rPr>
          <w:rFonts w:ascii="Arial" w:eastAsia="Calibri" w:hAnsi="Arial" w:cs="Arial"/>
        </w:rPr>
      </w:pPr>
      <w:r>
        <w:rPr>
          <w:rFonts w:ascii="Arial" w:eastAsia="Calibri" w:hAnsi="Arial" w:cs="Arial"/>
        </w:rPr>
        <w:t xml:space="preserve">El estado que guardan éstos asuntos en </w:t>
      </w:r>
      <w:r w:rsidR="005961D3">
        <w:rPr>
          <w:rFonts w:ascii="Arial" w:eastAsia="Calibri" w:hAnsi="Arial" w:cs="Arial"/>
        </w:rPr>
        <w:t>su</w:t>
      </w:r>
      <w:r>
        <w:rPr>
          <w:rFonts w:ascii="Arial" w:eastAsia="Calibri" w:hAnsi="Arial" w:cs="Arial"/>
        </w:rPr>
        <w:t xml:space="preserve"> proceso legislativo </w:t>
      </w:r>
      <w:r w:rsidR="005961D3">
        <w:rPr>
          <w:rFonts w:ascii="Arial" w:eastAsia="Calibri" w:hAnsi="Arial" w:cs="Arial"/>
        </w:rPr>
        <w:t>es</w:t>
      </w:r>
      <w:r w:rsidRPr="00761627">
        <w:rPr>
          <w:rFonts w:ascii="Arial" w:eastAsia="Calibri" w:hAnsi="Arial" w:cs="Arial"/>
        </w:rPr>
        <w:t xml:space="preserve"> </w:t>
      </w:r>
      <w:r w:rsidR="005961D3">
        <w:rPr>
          <w:rFonts w:ascii="Arial" w:eastAsia="Calibri" w:hAnsi="Arial" w:cs="Arial"/>
        </w:rPr>
        <w:t>el</w:t>
      </w:r>
      <w:r w:rsidRPr="00761627">
        <w:rPr>
          <w:rFonts w:ascii="Arial" w:eastAsia="Calibri" w:hAnsi="Arial" w:cs="Arial"/>
        </w:rPr>
        <w:t xml:space="preserve"> siguiente:</w:t>
      </w:r>
    </w:p>
    <w:p w:rsidR="00761627" w:rsidRDefault="00761627" w:rsidP="00233A2C">
      <w:pPr>
        <w:jc w:val="both"/>
        <w:rPr>
          <w:rFonts w:ascii="Arial" w:eastAsia="Calibri" w:hAnsi="Arial" w:cs="Arial"/>
        </w:rPr>
      </w:pPr>
    </w:p>
    <w:p w:rsidR="00233A2C" w:rsidRPr="006162CE" w:rsidRDefault="006162CE" w:rsidP="00233A2C">
      <w:pPr>
        <w:jc w:val="both"/>
        <w:rPr>
          <w:rFonts w:ascii="Arial" w:eastAsia="Calibri" w:hAnsi="Arial" w:cs="Arial"/>
          <w:b/>
        </w:rPr>
      </w:pPr>
      <w:r w:rsidRPr="006162CE">
        <w:rPr>
          <w:rFonts w:ascii="Arial" w:eastAsia="Calibri" w:hAnsi="Arial" w:cs="Arial"/>
          <w:b/>
        </w:rPr>
        <w:t>INICIATIVAS</w:t>
      </w:r>
    </w:p>
    <w:p w:rsidR="006162CE" w:rsidRDefault="006162CE" w:rsidP="00233A2C">
      <w:pPr>
        <w:jc w:val="both"/>
        <w:rPr>
          <w:rFonts w:ascii="Arial" w:eastAsia="Calibri" w:hAnsi="Arial" w:cs="Arial"/>
        </w:rPr>
      </w:pPr>
    </w:p>
    <w:p w:rsidR="00DD239E" w:rsidRDefault="007366D8" w:rsidP="00EC4334">
      <w:pPr>
        <w:jc w:val="both"/>
        <w:rPr>
          <w:rFonts w:ascii="Arial" w:eastAsiaTheme="minorHAnsi" w:hAnsi="Arial" w:cs="Arial"/>
          <w:lang w:val="es-ES_tradnl"/>
        </w:rPr>
      </w:pPr>
      <w:r w:rsidRPr="007366D8">
        <w:rPr>
          <w:rFonts w:ascii="Arial" w:eastAsiaTheme="minorHAnsi" w:hAnsi="Arial" w:cs="Arial"/>
          <w:noProof/>
        </w:rPr>
        <w:drawing>
          <wp:inline distT="0" distB="0" distL="0" distR="0" wp14:anchorId="5900943F" wp14:editId="1F57D7CD">
            <wp:extent cx="5612130" cy="33858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85820"/>
                    </a:xfrm>
                    <a:prstGeom prst="rect">
                      <a:avLst/>
                    </a:prstGeom>
                  </pic:spPr>
                </pic:pic>
              </a:graphicData>
            </a:graphic>
          </wp:inline>
        </w:drawing>
      </w:r>
    </w:p>
    <w:p w:rsidR="00085FAD" w:rsidRDefault="00AA110B" w:rsidP="00EC4334">
      <w:pPr>
        <w:jc w:val="both"/>
        <w:rPr>
          <w:rFonts w:ascii="Arial" w:eastAsiaTheme="minorHAnsi" w:hAnsi="Arial" w:cs="Arial"/>
          <w:lang w:val="es-ES_tradnl"/>
        </w:rPr>
      </w:pPr>
      <w:r w:rsidRPr="00AA110B">
        <w:rPr>
          <w:rFonts w:ascii="Arial" w:eastAsiaTheme="minorHAnsi" w:hAnsi="Arial" w:cs="Arial"/>
          <w:noProof/>
        </w:rPr>
        <w:lastRenderedPageBreak/>
        <w:drawing>
          <wp:inline distT="0" distB="0" distL="0" distR="0" wp14:anchorId="13E1E1F6" wp14:editId="4FACE06A">
            <wp:extent cx="5612130" cy="31102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10230"/>
                    </a:xfrm>
                    <a:prstGeom prst="rect">
                      <a:avLst/>
                    </a:prstGeom>
                  </pic:spPr>
                </pic:pic>
              </a:graphicData>
            </a:graphic>
          </wp:inline>
        </w:drawing>
      </w:r>
    </w:p>
    <w:p w:rsidR="00085FAD" w:rsidRPr="00514825" w:rsidRDefault="00085FAD" w:rsidP="00EC4334">
      <w:pPr>
        <w:jc w:val="both"/>
        <w:rPr>
          <w:rFonts w:ascii="Arial" w:eastAsiaTheme="minorHAnsi" w:hAnsi="Arial" w:cs="Arial"/>
          <w:lang w:val="es-ES_tradnl"/>
        </w:rPr>
      </w:pPr>
    </w:p>
    <w:p w:rsidR="001F0562" w:rsidRDefault="001F0562" w:rsidP="00233A2C">
      <w:pPr>
        <w:jc w:val="both"/>
        <w:rPr>
          <w:rFonts w:ascii="Arial" w:eastAsia="Calibri" w:hAnsi="Arial" w:cs="Arial"/>
          <w:b/>
        </w:rPr>
      </w:pPr>
      <w:r>
        <w:rPr>
          <w:rFonts w:ascii="Arial" w:eastAsia="Calibri" w:hAnsi="Arial" w:cs="Arial"/>
          <w:b/>
        </w:rPr>
        <w:t>MINUTAS</w:t>
      </w:r>
    </w:p>
    <w:p w:rsidR="001F0562" w:rsidRDefault="001F0562" w:rsidP="00233A2C">
      <w:pPr>
        <w:jc w:val="both"/>
        <w:rPr>
          <w:rFonts w:ascii="Arial" w:eastAsia="Calibri" w:hAnsi="Arial" w:cs="Arial"/>
          <w:bCs/>
        </w:rPr>
      </w:pPr>
    </w:p>
    <w:p w:rsidR="001F0562" w:rsidRDefault="001F0562" w:rsidP="001F0562">
      <w:pPr>
        <w:pStyle w:val="Prrafodelista"/>
        <w:numPr>
          <w:ilvl w:val="0"/>
          <w:numId w:val="44"/>
        </w:numPr>
        <w:jc w:val="both"/>
        <w:rPr>
          <w:rFonts w:ascii="Arial" w:eastAsia="Calibri" w:hAnsi="Arial" w:cs="Arial"/>
          <w:bCs/>
        </w:rPr>
      </w:pPr>
      <w:r w:rsidRPr="001F0562">
        <w:rPr>
          <w:rFonts w:ascii="Arial" w:eastAsia="Calibri" w:hAnsi="Arial" w:cs="Arial"/>
          <w:bCs/>
        </w:rPr>
        <w:t>Proyecto de Decreto por el que se reforma la fracción XI del artículo 2 de la Ley General de Cultura Física y Deporte, para los efectos de la Fracción D del artículo 72 Constitucional.</w:t>
      </w:r>
    </w:p>
    <w:p w:rsidR="0085605B" w:rsidRDefault="0085605B" w:rsidP="0085605B">
      <w:pPr>
        <w:ind w:firstLine="360"/>
        <w:jc w:val="both"/>
        <w:rPr>
          <w:rFonts w:ascii="Arial" w:eastAsia="Calibri" w:hAnsi="Arial" w:cs="Arial"/>
          <w:bCs/>
        </w:rPr>
      </w:pPr>
    </w:p>
    <w:p w:rsidR="0085605B" w:rsidRDefault="0085605B" w:rsidP="0085605B">
      <w:pPr>
        <w:ind w:firstLine="360"/>
        <w:jc w:val="both"/>
        <w:rPr>
          <w:rFonts w:ascii="Arial" w:eastAsia="Calibri" w:hAnsi="Arial" w:cs="Arial"/>
          <w:bCs/>
        </w:rPr>
      </w:pPr>
      <w:r w:rsidRPr="0085605B">
        <w:rPr>
          <w:rFonts w:ascii="Arial" w:eastAsia="Calibri" w:hAnsi="Arial" w:cs="Arial"/>
          <w:bCs/>
        </w:rPr>
        <w:t>Minuta recibida en la Cámara de Diputados el 26 de noviembre de 2019.</w:t>
      </w:r>
    </w:p>
    <w:p w:rsidR="0085605B" w:rsidRDefault="0085605B" w:rsidP="0085605B">
      <w:pPr>
        <w:ind w:firstLine="360"/>
        <w:jc w:val="both"/>
        <w:rPr>
          <w:rFonts w:ascii="Arial" w:eastAsia="Calibri" w:hAnsi="Arial" w:cs="Arial"/>
          <w:bCs/>
        </w:rPr>
      </w:pPr>
      <w:r>
        <w:rPr>
          <w:rFonts w:ascii="Arial" w:eastAsia="Calibri" w:hAnsi="Arial" w:cs="Arial"/>
          <w:bCs/>
        </w:rPr>
        <w:t>Turno: Comisión de Deporte</w:t>
      </w:r>
    </w:p>
    <w:p w:rsidR="0085605B" w:rsidRPr="0085605B" w:rsidRDefault="0085605B" w:rsidP="0085605B">
      <w:pPr>
        <w:ind w:firstLine="360"/>
        <w:jc w:val="both"/>
        <w:rPr>
          <w:rFonts w:ascii="Arial" w:eastAsia="Calibri" w:hAnsi="Arial" w:cs="Arial"/>
          <w:bCs/>
        </w:rPr>
      </w:pPr>
      <w:r>
        <w:rPr>
          <w:rFonts w:ascii="Arial" w:eastAsia="Calibri" w:hAnsi="Arial" w:cs="Arial"/>
          <w:bCs/>
        </w:rPr>
        <w:t>Estado: Pendiente por dictaminar</w:t>
      </w:r>
    </w:p>
    <w:p w:rsidR="001F0562" w:rsidRDefault="001F0562" w:rsidP="00233A2C">
      <w:pPr>
        <w:jc w:val="both"/>
        <w:rPr>
          <w:rFonts w:ascii="Arial" w:eastAsia="Calibri" w:hAnsi="Arial" w:cs="Arial"/>
          <w:b/>
        </w:rPr>
      </w:pPr>
    </w:p>
    <w:p w:rsidR="00233A2C" w:rsidRDefault="00AB6E58" w:rsidP="00233A2C">
      <w:pPr>
        <w:jc w:val="both"/>
        <w:rPr>
          <w:rFonts w:ascii="Arial" w:eastAsia="Calibri" w:hAnsi="Arial" w:cs="Arial"/>
        </w:rPr>
      </w:pPr>
      <w:r w:rsidRPr="00AB6E58">
        <w:rPr>
          <w:rFonts w:ascii="Arial" w:eastAsia="Calibri" w:hAnsi="Arial" w:cs="Arial"/>
          <w:b/>
        </w:rPr>
        <w:t>PROPOSICIONES CON PUNTO DE ACUERDO</w:t>
      </w:r>
    </w:p>
    <w:p w:rsidR="00233A2C" w:rsidRDefault="00233A2C" w:rsidP="00233A2C">
      <w:pPr>
        <w:jc w:val="both"/>
        <w:rPr>
          <w:rFonts w:ascii="Arial" w:eastAsia="Calibri" w:hAnsi="Arial" w:cs="Arial"/>
        </w:rPr>
      </w:pPr>
    </w:p>
    <w:p w:rsidR="00186C3C" w:rsidRPr="00A1264A" w:rsidRDefault="002C31A9" w:rsidP="002C31A9">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 para que esta soberanía brinde un reconocimiento a la delegación mexicana participante en los Juegos Panamericanos de Lima 2019.</w:t>
      </w:r>
    </w:p>
    <w:p w:rsidR="00186C3C" w:rsidRPr="00A1264A" w:rsidRDefault="00186C3C" w:rsidP="00186C3C">
      <w:pPr>
        <w:ind w:firstLine="360"/>
        <w:jc w:val="both"/>
        <w:rPr>
          <w:rFonts w:ascii="Arial" w:eastAsia="Calibri" w:hAnsi="Arial" w:cs="Arial"/>
        </w:rPr>
      </w:pPr>
      <w:r w:rsidRPr="00A1264A">
        <w:rPr>
          <w:rFonts w:ascii="Arial" w:eastAsia="Calibri" w:hAnsi="Arial" w:cs="Arial"/>
        </w:rPr>
        <w:t xml:space="preserve">Proponente: </w:t>
      </w:r>
      <w:r w:rsidR="002C31A9" w:rsidRPr="00A1264A">
        <w:rPr>
          <w:rFonts w:ascii="Arial" w:eastAsia="Calibri" w:hAnsi="Arial" w:cs="Arial"/>
        </w:rPr>
        <w:t xml:space="preserve">Diputada Martha Elena García Gómez </w:t>
      </w:r>
      <w:r w:rsidR="00555932" w:rsidRPr="00A1264A">
        <w:rPr>
          <w:rFonts w:ascii="Arial" w:eastAsia="Calibri" w:hAnsi="Arial" w:cs="Arial"/>
        </w:rPr>
        <w:t>(PAN)</w:t>
      </w:r>
    </w:p>
    <w:p w:rsidR="00186C3C" w:rsidRPr="00A1264A" w:rsidRDefault="00186C3C" w:rsidP="00186C3C">
      <w:pPr>
        <w:ind w:firstLine="360"/>
        <w:jc w:val="both"/>
        <w:rPr>
          <w:rFonts w:ascii="Arial" w:eastAsia="Calibri" w:hAnsi="Arial" w:cs="Arial"/>
        </w:rPr>
      </w:pPr>
      <w:r w:rsidRPr="00A1264A">
        <w:rPr>
          <w:rFonts w:ascii="Arial" w:eastAsia="Calibri" w:hAnsi="Arial" w:cs="Arial"/>
        </w:rPr>
        <w:t xml:space="preserve">Fecha de presentación: </w:t>
      </w:r>
      <w:r w:rsidR="001C22F4" w:rsidRPr="00A1264A">
        <w:rPr>
          <w:rFonts w:ascii="Arial" w:eastAsia="Calibri" w:hAnsi="Arial" w:cs="Arial"/>
        </w:rPr>
        <w:t>3</w:t>
      </w:r>
      <w:r w:rsidRPr="00A1264A">
        <w:rPr>
          <w:rFonts w:ascii="Arial" w:eastAsia="Calibri" w:hAnsi="Arial" w:cs="Arial"/>
        </w:rPr>
        <w:t xml:space="preserve"> </w:t>
      </w:r>
      <w:r w:rsidR="001C22F4" w:rsidRPr="00A1264A">
        <w:rPr>
          <w:rFonts w:ascii="Arial" w:eastAsia="Calibri" w:hAnsi="Arial" w:cs="Arial"/>
        </w:rPr>
        <w:t>septiembre</w:t>
      </w:r>
      <w:r w:rsidRPr="00A1264A">
        <w:rPr>
          <w:rFonts w:ascii="Arial" w:eastAsia="Calibri" w:hAnsi="Arial" w:cs="Arial"/>
        </w:rPr>
        <w:t xml:space="preserve"> 20</w:t>
      </w:r>
      <w:r w:rsidR="00F51CC8" w:rsidRPr="00A1264A">
        <w:rPr>
          <w:rFonts w:ascii="Arial" w:eastAsia="Calibri" w:hAnsi="Arial" w:cs="Arial"/>
        </w:rPr>
        <w:t>1</w:t>
      </w:r>
      <w:r w:rsidR="00555932" w:rsidRPr="00A1264A">
        <w:rPr>
          <w:rFonts w:ascii="Arial" w:eastAsia="Calibri" w:hAnsi="Arial" w:cs="Arial"/>
        </w:rPr>
        <w:t>9</w:t>
      </w:r>
    </w:p>
    <w:p w:rsidR="00186C3C" w:rsidRPr="00A1264A" w:rsidRDefault="00186C3C" w:rsidP="00186C3C">
      <w:pPr>
        <w:ind w:firstLine="360"/>
        <w:jc w:val="both"/>
        <w:rPr>
          <w:rFonts w:ascii="Arial" w:eastAsia="Calibri" w:hAnsi="Arial" w:cs="Arial"/>
        </w:rPr>
      </w:pPr>
      <w:r w:rsidRPr="00A1264A">
        <w:rPr>
          <w:rFonts w:ascii="Arial" w:eastAsia="Calibri" w:hAnsi="Arial" w:cs="Arial"/>
        </w:rPr>
        <w:t>Turno: Comisión de</w:t>
      </w:r>
      <w:r w:rsidR="00F51CC8" w:rsidRPr="00A1264A">
        <w:rPr>
          <w:rFonts w:ascii="Arial" w:eastAsia="Calibri" w:hAnsi="Arial" w:cs="Arial"/>
        </w:rPr>
        <w:t xml:space="preserve"> Deporte</w:t>
      </w:r>
    </w:p>
    <w:p w:rsidR="002C31A9" w:rsidRPr="00A1264A" w:rsidRDefault="002C31A9" w:rsidP="002C31A9">
      <w:pPr>
        <w:ind w:firstLine="360"/>
        <w:jc w:val="both"/>
        <w:rPr>
          <w:rFonts w:ascii="Arial" w:eastAsia="Calibri" w:hAnsi="Arial" w:cs="Arial"/>
        </w:rPr>
      </w:pPr>
      <w:r w:rsidRPr="00A1264A">
        <w:rPr>
          <w:rFonts w:ascii="Arial" w:eastAsia="Calibri" w:hAnsi="Arial" w:cs="Arial"/>
        </w:rPr>
        <w:t>Estado: Dictaminado en la Novena Reunión Ordinaria 11 septiembre 2019</w:t>
      </w:r>
    </w:p>
    <w:p w:rsidR="009E7C31" w:rsidRPr="00A1264A" w:rsidRDefault="002C31A9" w:rsidP="002C31A9">
      <w:pPr>
        <w:ind w:firstLine="360"/>
        <w:jc w:val="both"/>
        <w:rPr>
          <w:rFonts w:ascii="Arial" w:eastAsia="Calibri" w:hAnsi="Arial" w:cs="Arial"/>
        </w:rPr>
      </w:pPr>
      <w:r w:rsidRPr="00A1264A">
        <w:rPr>
          <w:rFonts w:ascii="Arial" w:eastAsia="Calibri" w:hAnsi="Arial" w:cs="Arial"/>
        </w:rPr>
        <w:t>Publicación en Gaceta: 1 octubre 2019</w:t>
      </w:r>
    </w:p>
    <w:p w:rsidR="002C31A9" w:rsidRPr="00A1264A" w:rsidRDefault="002C31A9" w:rsidP="002C31A9">
      <w:pPr>
        <w:ind w:firstLine="360"/>
        <w:jc w:val="both"/>
        <w:rPr>
          <w:rFonts w:ascii="Arial" w:eastAsia="Calibri" w:hAnsi="Arial" w:cs="Arial"/>
        </w:rPr>
      </w:pPr>
    </w:p>
    <w:p w:rsidR="009E7C31" w:rsidRPr="00A1264A" w:rsidRDefault="002C31A9" w:rsidP="002C31A9">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por el que </w:t>
      </w:r>
      <w:r w:rsidR="006954D3" w:rsidRPr="00A1264A">
        <w:rPr>
          <w:rFonts w:ascii="Arial" w:eastAsia="Calibri" w:hAnsi="Arial" w:cs="Arial"/>
        </w:rPr>
        <w:t xml:space="preserve">se realizará una sesión solemne a los atletas medallistas de los Juegos Panamericanos y Parapanamericanos, </w:t>
      </w:r>
      <w:r w:rsidR="006954D3" w:rsidRPr="00A1264A">
        <w:rPr>
          <w:rFonts w:ascii="Arial" w:eastAsia="Calibri" w:hAnsi="Arial" w:cs="Arial"/>
        </w:rPr>
        <w:lastRenderedPageBreak/>
        <w:t>ganadores en los juegos realizados en Lima, Perú, para hacerles un reconocimiento</w:t>
      </w:r>
      <w:r w:rsidR="007E0DE4" w:rsidRPr="00A1264A">
        <w:rPr>
          <w:rFonts w:ascii="Arial" w:eastAsia="Calibri" w:hAnsi="Arial" w:cs="Arial"/>
        </w:rPr>
        <w:t>.</w:t>
      </w:r>
    </w:p>
    <w:p w:rsidR="002C31A9" w:rsidRPr="00A1264A" w:rsidRDefault="002C31A9" w:rsidP="002C31A9">
      <w:pPr>
        <w:ind w:firstLine="360"/>
        <w:jc w:val="both"/>
        <w:rPr>
          <w:rFonts w:ascii="Arial" w:eastAsia="Calibri" w:hAnsi="Arial" w:cs="Arial"/>
        </w:rPr>
      </w:pPr>
      <w:r w:rsidRPr="00A1264A">
        <w:rPr>
          <w:rFonts w:ascii="Arial" w:eastAsia="Calibri" w:hAnsi="Arial" w:cs="Arial"/>
        </w:rPr>
        <w:t>Proponente: Diputada Ana Laura Bernal Camarena (PT)</w:t>
      </w:r>
    </w:p>
    <w:p w:rsidR="002C31A9" w:rsidRPr="00A1264A" w:rsidRDefault="002C31A9" w:rsidP="002C31A9">
      <w:pPr>
        <w:ind w:firstLine="360"/>
        <w:jc w:val="both"/>
        <w:rPr>
          <w:rFonts w:ascii="Arial" w:eastAsia="Calibri" w:hAnsi="Arial" w:cs="Arial"/>
        </w:rPr>
      </w:pPr>
      <w:r w:rsidRPr="00A1264A">
        <w:rPr>
          <w:rFonts w:ascii="Arial" w:eastAsia="Calibri" w:hAnsi="Arial" w:cs="Arial"/>
        </w:rPr>
        <w:t xml:space="preserve">Fecha de presentación: </w:t>
      </w:r>
      <w:r w:rsidR="006954D3" w:rsidRPr="00A1264A">
        <w:rPr>
          <w:rFonts w:ascii="Arial" w:eastAsia="Calibri" w:hAnsi="Arial" w:cs="Arial"/>
        </w:rPr>
        <w:t>7</w:t>
      </w:r>
      <w:r w:rsidRPr="00A1264A">
        <w:rPr>
          <w:rFonts w:ascii="Arial" w:eastAsia="Calibri" w:hAnsi="Arial" w:cs="Arial"/>
        </w:rPr>
        <w:t xml:space="preserve"> </w:t>
      </w:r>
      <w:r w:rsidR="006954D3" w:rsidRPr="00A1264A">
        <w:rPr>
          <w:rFonts w:ascii="Arial" w:eastAsia="Calibri" w:hAnsi="Arial" w:cs="Arial"/>
        </w:rPr>
        <w:t>agosto</w:t>
      </w:r>
      <w:r w:rsidRPr="00A1264A">
        <w:rPr>
          <w:rFonts w:ascii="Arial" w:eastAsia="Calibri" w:hAnsi="Arial" w:cs="Arial"/>
        </w:rPr>
        <w:t xml:space="preserve"> 2019</w:t>
      </w:r>
    </w:p>
    <w:p w:rsidR="002C31A9" w:rsidRPr="00A1264A" w:rsidRDefault="002C31A9" w:rsidP="002C31A9">
      <w:pPr>
        <w:ind w:firstLine="360"/>
        <w:jc w:val="both"/>
        <w:rPr>
          <w:rFonts w:ascii="Arial" w:eastAsia="Calibri" w:hAnsi="Arial" w:cs="Arial"/>
        </w:rPr>
      </w:pPr>
      <w:r w:rsidRPr="00A1264A">
        <w:rPr>
          <w:rFonts w:ascii="Arial" w:eastAsia="Calibri" w:hAnsi="Arial" w:cs="Arial"/>
        </w:rPr>
        <w:t>Turno: Comisión de Deporte</w:t>
      </w:r>
    </w:p>
    <w:p w:rsidR="002C31A9" w:rsidRPr="00A1264A" w:rsidRDefault="002C31A9" w:rsidP="002C31A9">
      <w:pPr>
        <w:ind w:firstLine="360"/>
        <w:jc w:val="both"/>
        <w:rPr>
          <w:rFonts w:ascii="Arial" w:eastAsia="Calibri" w:hAnsi="Arial" w:cs="Arial"/>
        </w:rPr>
      </w:pPr>
      <w:r w:rsidRPr="00A1264A">
        <w:rPr>
          <w:rFonts w:ascii="Arial" w:eastAsia="Calibri" w:hAnsi="Arial" w:cs="Arial"/>
        </w:rPr>
        <w:t>Estado: Dictaminado en la Novena Reunión Ordinaria 11 septiembre 2019</w:t>
      </w:r>
    </w:p>
    <w:p w:rsidR="002C31A9" w:rsidRPr="00A1264A" w:rsidRDefault="002C31A9" w:rsidP="002C31A9">
      <w:pPr>
        <w:pStyle w:val="Prrafodelista"/>
        <w:ind w:left="360"/>
        <w:jc w:val="both"/>
        <w:rPr>
          <w:rFonts w:ascii="Arial" w:eastAsia="Calibri" w:hAnsi="Arial" w:cs="Arial"/>
        </w:rPr>
      </w:pPr>
      <w:r w:rsidRPr="00A1264A">
        <w:rPr>
          <w:rFonts w:ascii="Arial" w:eastAsia="Calibri" w:hAnsi="Arial" w:cs="Arial"/>
        </w:rPr>
        <w:t>Publicación en Gaceta: 1 octubre 2019</w:t>
      </w:r>
    </w:p>
    <w:p w:rsidR="006954D3" w:rsidRPr="00A1264A" w:rsidRDefault="006954D3" w:rsidP="002C31A9">
      <w:pPr>
        <w:pStyle w:val="Prrafodelista"/>
        <w:ind w:left="360"/>
        <w:jc w:val="both"/>
        <w:rPr>
          <w:rFonts w:ascii="Arial" w:eastAsia="Calibri" w:hAnsi="Arial" w:cs="Arial"/>
        </w:rPr>
      </w:pPr>
    </w:p>
    <w:p w:rsidR="006954D3" w:rsidRPr="00A1264A" w:rsidRDefault="006954D3" w:rsidP="006954D3">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por el que se exhorta al Titular de </w:t>
      </w:r>
      <w:r w:rsidR="00662A0A" w:rsidRPr="00A1264A">
        <w:rPr>
          <w:rFonts w:ascii="Arial" w:eastAsia="Calibri" w:hAnsi="Arial" w:cs="Arial"/>
        </w:rPr>
        <w:t xml:space="preserve">la </w:t>
      </w:r>
      <w:r w:rsidRPr="00A1264A">
        <w:rPr>
          <w:rFonts w:ascii="Arial" w:eastAsia="Calibri" w:hAnsi="Arial" w:cs="Arial"/>
        </w:rPr>
        <w:t>SEP, a garantizar que se apliquen adecuadamente los conocimientos y diferencias, entre educación y activación física en niñas y niños que cursan el nivel básico, detectando talentos deportivos</w:t>
      </w:r>
      <w:r w:rsidR="007E0DE4" w:rsidRPr="00A1264A">
        <w:rPr>
          <w:rFonts w:ascii="Arial" w:eastAsia="Calibri" w:hAnsi="Arial" w:cs="Arial"/>
        </w:rPr>
        <w:t>.</w:t>
      </w:r>
    </w:p>
    <w:p w:rsidR="006954D3" w:rsidRPr="00A1264A" w:rsidRDefault="006954D3" w:rsidP="006954D3">
      <w:pPr>
        <w:ind w:firstLine="360"/>
        <w:jc w:val="both"/>
        <w:rPr>
          <w:rFonts w:ascii="Arial" w:eastAsia="Calibri" w:hAnsi="Arial" w:cs="Arial"/>
        </w:rPr>
      </w:pPr>
      <w:r w:rsidRPr="00A1264A">
        <w:rPr>
          <w:rFonts w:ascii="Arial" w:eastAsia="Calibri" w:hAnsi="Arial" w:cs="Arial"/>
        </w:rPr>
        <w:t>Proponente: Diputada Ana Laura Bernal Camarena (PT)</w:t>
      </w:r>
    </w:p>
    <w:p w:rsidR="006954D3" w:rsidRPr="00A1264A" w:rsidRDefault="006954D3" w:rsidP="006954D3">
      <w:pPr>
        <w:ind w:firstLine="360"/>
        <w:jc w:val="both"/>
        <w:rPr>
          <w:rFonts w:ascii="Arial" w:eastAsia="Calibri" w:hAnsi="Arial" w:cs="Arial"/>
        </w:rPr>
      </w:pPr>
      <w:r w:rsidRPr="00A1264A">
        <w:rPr>
          <w:rFonts w:ascii="Arial" w:eastAsia="Calibri" w:hAnsi="Arial" w:cs="Arial"/>
        </w:rPr>
        <w:t>Fecha de presentación: 1 octubre 2019</w:t>
      </w:r>
    </w:p>
    <w:p w:rsidR="006954D3" w:rsidRPr="00A1264A" w:rsidRDefault="006954D3" w:rsidP="006954D3">
      <w:pPr>
        <w:ind w:firstLine="360"/>
        <w:jc w:val="both"/>
        <w:rPr>
          <w:rFonts w:ascii="Arial" w:eastAsia="Calibri" w:hAnsi="Arial" w:cs="Arial"/>
        </w:rPr>
      </w:pPr>
      <w:r w:rsidRPr="00A1264A">
        <w:rPr>
          <w:rFonts w:ascii="Arial" w:eastAsia="Calibri" w:hAnsi="Arial" w:cs="Arial"/>
        </w:rPr>
        <w:t>Turno: Comisión de Deporte</w:t>
      </w:r>
    </w:p>
    <w:p w:rsidR="006954D3" w:rsidRPr="00A1264A" w:rsidRDefault="006954D3" w:rsidP="00D57E35">
      <w:pPr>
        <w:ind w:left="360"/>
        <w:jc w:val="both"/>
        <w:rPr>
          <w:rFonts w:ascii="Arial" w:eastAsia="Calibri" w:hAnsi="Arial" w:cs="Arial"/>
        </w:rPr>
      </w:pPr>
      <w:r w:rsidRPr="00A1264A">
        <w:rPr>
          <w:rFonts w:ascii="Arial" w:eastAsia="Calibri" w:hAnsi="Arial" w:cs="Arial"/>
        </w:rPr>
        <w:t xml:space="preserve">Estado: Dictaminado en la </w:t>
      </w:r>
      <w:r w:rsidR="00D57E35" w:rsidRPr="00A1264A">
        <w:rPr>
          <w:rFonts w:ascii="Arial" w:eastAsia="Calibri" w:hAnsi="Arial" w:cs="Arial"/>
        </w:rPr>
        <w:t>Décima Segunda</w:t>
      </w:r>
      <w:r w:rsidRPr="00A1264A">
        <w:rPr>
          <w:rFonts w:ascii="Arial" w:eastAsia="Calibri" w:hAnsi="Arial" w:cs="Arial"/>
        </w:rPr>
        <w:t xml:space="preserve"> Reunión Ordinaria </w:t>
      </w:r>
      <w:r w:rsidR="00D57E35" w:rsidRPr="00A1264A">
        <w:rPr>
          <w:rFonts w:ascii="Arial" w:eastAsia="Calibri" w:hAnsi="Arial" w:cs="Arial"/>
        </w:rPr>
        <w:t>26</w:t>
      </w:r>
      <w:r w:rsidRPr="00A1264A">
        <w:rPr>
          <w:rFonts w:ascii="Arial" w:eastAsia="Calibri" w:hAnsi="Arial" w:cs="Arial"/>
        </w:rPr>
        <w:t xml:space="preserve"> </w:t>
      </w:r>
      <w:r w:rsidR="00D57E35" w:rsidRPr="00A1264A">
        <w:rPr>
          <w:rFonts w:ascii="Arial" w:eastAsia="Calibri" w:hAnsi="Arial" w:cs="Arial"/>
        </w:rPr>
        <w:t>noviembre</w:t>
      </w:r>
      <w:r w:rsidRPr="00A1264A">
        <w:rPr>
          <w:rFonts w:ascii="Arial" w:eastAsia="Calibri" w:hAnsi="Arial" w:cs="Arial"/>
        </w:rPr>
        <w:t xml:space="preserve"> 2019</w:t>
      </w:r>
    </w:p>
    <w:p w:rsidR="006954D3" w:rsidRPr="00A1264A" w:rsidRDefault="006954D3" w:rsidP="006954D3">
      <w:pPr>
        <w:pStyle w:val="Prrafodelista"/>
        <w:ind w:left="360"/>
        <w:jc w:val="both"/>
        <w:rPr>
          <w:rFonts w:ascii="Arial" w:eastAsia="Calibri" w:hAnsi="Arial" w:cs="Arial"/>
        </w:rPr>
      </w:pPr>
      <w:r w:rsidRPr="00A1264A">
        <w:rPr>
          <w:rFonts w:ascii="Arial" w:eastAsia="Calibri" w:hAnsi="Arial" w:cs="Arial"/>
        </w:rPr>
        <w:t xml:space="preserve">Publicación en Gaceta: </w:t>
      </w:r>
      <w:r w:rsidR="00D57E35" w:rsidRPr="00A1264A">
        <w:rPr>
          <w:rFonts w:ascii="Arial" w:eastAsia="Calibri" w:hAnsi="Arial" w:cs="Arial"/>
        </w:rPr>
        <w:t>pendiente por aprobarse ante el Pleno</w:t>
      </w:r>
    </w:p>
    <w:p w:rsidR="006954D3" w:rsidRPr="00A1264A" w:rsidRDefault="006954D3" w:rsidP="002C31A9">
      <w:pPr>
        <w:pStyle w:val="Prrafodelista"/>
        <w:ind w:left="360"/>
        <w:jc w:val="both"/>
        <w:rPr>
          <w:rFonts w:ascii="Arial" w:eastAsia="Calibri" w:hAnsi="Arial" w:cs="Arial"/>
        </w:rPr>
      </w:pPr>
    </w:p>
    <w:p w:rsidR="00D57E35" w:rsidRPr="00A1264A" w:rsidRDefault="00D57E35" w:rsidP="00D57E35">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por el que se exhorta a la Comisión Nacional de Cultura Física y Deporte, para que, en coordinación con los institutos estatales del Deporte, analicen la viabilidad de homologar las becas y estímulos que se otorgan a los deportistas y entrenadores</w:t>
      </w:r>
      <w:r w:rsidR="007E0DE4" w:rsidRPr="00A1264A">
        <w:rPr>
          <w:rFonts w:ascii="Arial" w:eastAsia="Calibri" w:hAnsi="Arial" w:cs="Arial"/>
        </w:rPr>
        <w:t>.</w:t>
      </w:r>
    </w:p>
    <w:p w:rsidR="009E7C31" w:rsidRPr="00A1264A" w:rsidRDefault="00D57E35" w:rsidP="009E7C31">
      <w:pPr>
        <w:ind w:firstLine="360"/>
        <w:jc w:val="both"/>
        <w:rPr>
          <w:rFonts w:ascii="Arial" w:eastAsia="Calibri" w:hAnsi="Arial" w:cs="Arial"/>
        </w:rPr>
      </w:pPr>
      <w:r w:rsidRPr="00A1264A">
        <w:rPr>
          <w:rFonts w:ascii="Arial" w:eastAsia="Calibri" w:hAnsi="Arial" w:cs="Arial"/>
        </w:rPr>
        <w:t>Proponente: D</w:t>
      </w:r>
      <w:r w:rsidR="009E7C31" w:rsidRPr="00A1264A">
        <w:rPr>
          <w:rFonts w:ascii="Arial" w:eastAsia="Calibri" w:hAnsi="Arial" w:cs="Arial"/>
        </w:rPr>
        <w:t>iputado Alan Jesús Falomir Sáenz</w:t>
      </w:r>
      <w:r w:rsidRPr="00A1264A">
        <w:rPr>
          <w:rFonts w:ascii="Arial" w:eastAsia="Calibri" w:hAnsi="Arial" w:cs="Arial"/>
        </w:rPr>
        <w:t xml:space="preserve"> (MC)</w:t>
      </w:r>
    </w:p>
    <w:p w:rsidR="00D57E35" w:rsidRPr="00A1264A" w:rsidRDefault="00D57E35" w:rsidP="009E7C31">
      <w:pPr>
        <w:ind w:firstLine="360"/>
        <w:jc w:val="both"/>
        <w:rPr>
          <w:rFonts w:ascii="Arial" w:eastAsia="Calibri" w:hAnsi="Arial" w:cs="Arial"/>
        </w:rPr>
      </w:pPr>
      <w:r w:rsidRPr="00A1264A">
        <w:rPr>
          <w:rFonts w:ascii="Arial" w:eastAsia="Calibri" w:hAnsi="Arial" w:cs="Arial"/>
        </w:rPr>
        <w:t>Fecha de presentación: 3 octubre 2019</w:t>
      </w:r>
    </w:p>
    <w:p w:rsidR="00D57E35" w:rsidRPr="00A1264A" w:rsidRDefault="00D57E35" w:rsidP="00D57E35">
      <w:pPr>
        <w:ind w:firstLine="360"/>
        <w:jc w:val="both"/>
        <w:rPr>
          <w:rFonts w:ascii="Arial" w:eastAsia="Calibri" w:hAnsi="Arial" w:cs="Arial"/>
        </w:rPr>
      </w:pPr>
      <w:r w:rsidRPr="00A1264A">
        <w:rPr>
          <w:rFonts w:ascii="Arial" w:eastAsia="Calibri" w:hAnsi="Arial" w:cs="Arial"/>
        </w:rPr>
        <w:t>Turno: Comisión de Deporte</w:t>
      </w:r>
    </w:p>
    <w:p w:rsidR="00D57E35" w:rsidRPr="00A1264A" w:rsidRDefault="00D57E35" w:rsidP="00D57E35">
      <w:pPr>
        <w:ind w:left="360"/>
        <w:jc w:val="both"/>
        <w:rPr>
          <w:rFonts w:ascii="Arial" w:eastAsia="Calibri" w:hAnsi="Arial" w:cs="Arial"/>
        </w:rPr>
      </w:pPr>
      <w:r w:rsidRPr="00A1264A">
        <w:rPr>
          <w:rFonts w:ascii="Arial" w:eastAsia="Calibri" w:hAnsi="Arial" w:cs="Arial"/>
        </w:rPr>
        <w:t>Estado: Dictaminado en la Décima Segunda Reunión Ordinaria 26 noviembre 2019</w:t>
      </w:r>
    </w:p>
    <w:p w:rsidR="00D57E35" w:rsidRPr="00A1264A" w:rsidRDefault="00D57E35" w:rsidP="00D57E35">
      <w:pPr>
        <w:pStyle w:val="Prrafodelista"/>
        <w:ind w:left="360"/>
        <w:jc w:val="both"/>
        <w:rPr>
          <w:rFonts w:ascii="Arial" w:eastAsia="Calibri" w:hAnsi="Arial" w:cs="Arial"/>
        </w:rPr>
      </w:pPr>
      <w:r w:rsidRPr="00A1264A">
        <w:rPr>
          <w:rFonts w:ascii="Arial" w:eastAsia="Calibri" w:hAnsi="Arial" w:cs="Arial"/>
        </w:rPr>
        <w:t>Publicación en Gaceta: pendiente por aprobarse ante el Pleno</w:t>
      </w:r>
    </w:p>
    <w:p w:rsidR="009E7C31" w:rsidRPr="00A1264A" w:rsidRDefault="009E7C31" w:rsidP="009E7C31">
      <w:pPr>
        <w:ind w:firstLine="360"/>
        <w:jc w:val="both"/>
        <w:rPr>
          <w:rFonts w:ascii="Arial" w:eastAsia="Calibri" w:hAnsi="Arial" w:cs="Arial"/>
          <w:lang w:val="es-ES_tradnl"/>
        </w:rPr>
      </w:pPr>
    </w:p>
    <w:p w:rsidR="00400FC2" w:rsidRPr="00A1264A" w:rsidRDefault="00400FC2" w:rsidP="00400FC2">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por el que se exhorta a la Secretaría de Educación Física, a celebrar los acuerdo</w:t>
      </w:r>
      <w:r w:rsidR="007E0DE4" w:rsidRPr="00A1264A">
        <w:rPr>
          <w:rFonts w:ascii="Arial" w:eastAsia="Calibri" w:hAnsi="Arial" w:cs="Arial"/>
        </w:rPr>
        <w:t>s</w:t>
      </w:r>
      <w:r w:rsidRPr="00A1264A">
        <w:rPr>
          <w:rFonts w:ascii="Arial" w:eastAsia="Calibri" w:hAnsi="Arial" w:cs="Arial"/>
        </w:rPr>
        <w:t xml:space="preserve"> necesarios con la Comisión Nacional de Cultura Física y Deporte, a fin de diseñar e instrumentar un programa de becas dirigido a fomentar la cultura física y práctica del deporte en estudiantes de educación básica y media superior</w:t>
      </w:r>
      <w:r w:rsidR="007E0DE4" w:rsidRPr="00A1264A">
        <w:rPr>
          <w:rFonts w:ascii="Arial" w:eastAsia="Calibri" w:hAnsi="Arial" w:cs="Arial"/>
        </w:rPr>
        <w:t>.</w:t>
      </w:r>
    </w:p>
    <w:p w:rsidR="00400FC2" w:rsidRPr="00A1264A" w:rsidRDefault="00400FC2" w:rsidP="00400FC2">
      <w:pPr>
        <w:ind w:firstLine="360"/>
        <w:jc w:val="both"/>
        <w:rPr>
          <w:rFonts w:ascii="Arial" w:eastAsia="Calibri" w:hAnsi="Arial" w:cs="Arial"/>
        </w:rPr>
      </w:pPr>
      <w:r w:rsidRPr="00A1264A">
        <w:rPr>
          <w:rFonts w:ascii="Arial" w:eastAsia="Calibri" w:hAnsi="Arial" w:cs="Arial"/>
        </w:rPr>
        <w:t>Proponente: Diputad</w:t>
      </w:r>
      <w:r w:rsidR="004C7131">
        <w:rPr>
          <w:rFonts w:ascii="Arial" w:eastAsia="Calibri" w:hAnsi="Arial" w:cs="Arial"/>
        </w:rPr>
        <w:t>a</w:t>
      </w:r>
      <w:r w:rsidRPr="00A1264A">
        <w:rPr>
          <w:rFonts w:ascii="Arial" w:eastAsia="Calibri" w:hAnsi="Arial" w:cs="Arial"/>
        </w:rPr>
        <w:t xml:space="preserve"> Martha Elisa González Estrada (PAN)</w:t>
      </w:r>
    </w:p>
    <w:p w:rsidR="00400FC2" w:rsidRPr="00A1264A" w:rsidRDefault="00400FC2" w:rsidP="00400FC2">
      <w:pPr>
        <w:ind w:firstLine="360"/>
        <w:jc w:val="both"/>
        <w:rPr>
          <w:rFonts w:ascii="Arial" w:eastAsia="Calibri" w:hAnsi="Arial" w:cs="Arial"/>
        </w:rPr>
      </w:pPr>
      <w:r w:rsidRPr="00A1264A">
        <w:rPr>
          <w:rFonts w:ascii="Arial" w:eastAsia="Calibri" w:hAnsi="Arial" w:cs="Arial"/>
        </w:rPr>
        <w:t xml:space="preserve">Fecha de presentación: </w:t>
      </w:r>
      <w:r w:rsidR="007E0DE4" w:rsidRPr="00A1264A">
        <w:rPr>
          <w:rFonts w:ascii="Arial" w:eastAsia="Calibri" w:hAnsi="Arial" w:cs="Arial"/>
        </w:rPr>
        <w:t>22</w:t>
      </w:r>
      <w:r w:rsidRPr="00A1264A">
        <w:rPr>
          <w:rFonts w:ascii="Arial" w:eastAsia="Calibri" w:hAnsi="Arial" w:cs="Arial"/>
        </w:rPr>
        <w:t xml:space="preserve"> octubre 2019</w:t>
      </w:r>
    </w:p>
    <w:p w:rsidR="00400FC2" w:rsidRPr="00A1264A" w:rsidRDefault="00400FC2" w:rsidP="00400FC2">
      <w:pPr>
        <w:ind w:firstLine="360"/>
        <w:jc w:val="both"/>
        <w:rPr>
          <w:rFonts w:ascii="Arial" w:eastAsia="Calibri" w:hAnsi="Arial" w:cs="Arial"/>
        </w:rPr>
      </w:pPr>
      <w:r w:rsidRPr="00A1264A">
        <w:rPr>
          <w:rFonts w:ascii="Arial" w:eastAsia="Calibri" w:hAnsi="Arial" w:cs="Arial"/>
        </w:rPr>
        <w:t>Turno: Comisión de Deporte</w:t>
      </w:r>
    </w:p>
    <w:p w:rsidR="00400FC2" w:rsidRPr="00A1264A" w:rsidRDefault="00400FC2" w:rsidP="00400FC2">
      <w:pPr>
        <w:ind w:left="360"/>
        <w:jc w:val="both"/>
        <w:rPr>
          <w:rFonts w:ascii="Arial" w:eastAsia="Calibri" w:hAnsi="Arial" w:cs="Arial"/>
        </w:rPr>
      </w:pPr>
      <w:r w:rsidRPr="00A1264A">
        <w:rPr>
          <w:rFonts w:ascii="Arial" w:eastAsia="Calibri" w:hAnsi="Arial" w:cs="Arial"/>
        </w:rPr>
        <w:t>Estado: Dictaminado en la Décima Segunda Reunión Ordinaria 26 noviembre 2019</w:t>
      </w:r>
    </w:p>
    <w:p w:rsidR="00400FC2" w:rsidRPr="00A1264A" w:rsidRDefault="00400FC2" w:rsidP="00400FC2">
      <w:pPr>
        <w:pStyle w:val="Prrafodelista"/>
        <w:ind w:left="360"/>
        <w:jc w:val="both"/>
        <w:rPr>
          <w:rFonts w:ascii="Arial" w:eastAsia="Calibri" w:hAnsi="Arial" w:cs="Arial"/>
        </w:rPr>
      </w:pPr>
      <w:r w:rsidRPr="00A1264A">
        <w:rPr>
          <w:rFonts w:ascii="Arial" w:eastAsia="Calibri" w:hAnsi="Arial" w:cs="Arial"/>
        </w:rPr>
        <w:t>Publicación en Gaceta: pendiente por aprobarse ante el Pleno</w:t>
      </w:r>
    </w:p>
    <w:p w:rsidR="007E0DE4" w:rsidRPr="00A1264A" w:rsidRDefault="007E0DE4" w:rsidP="007E0DE4">
      <w:pPr>
        <w:pStyle w:val="Prrafodelista"/>
        <w:numPr>
          <w:ilvl w:val="0"/>
          <w:numId w:val="39"/>
        </w:numPr>
        <w:jc w:val="both"/>
        <w:rPr>
          <w:rFonts w:ascii="Arial" w:eastAsia="Calibri" w:hAnsi="Arial" w:cs="Arial"/>
        </w:rPr>
      </w:pPr>
      <w:r w:rsidRPr="00A1264A">
        <w:rPr>
          <w:rFonts w:ascii="Arial" w:eastAsia="Calibri" w:hAnsi="Arial" w:cs="Arial"/>
          <w:bCs/>
        </w:rPr>
        <w:lastRenderedPageBreak/>
        <w:t>Proposición con punto de acuerdo</w:t>
      </w:r>
      <w:r w:rsidRPr="00A1264A">
        <w:rPr>
          <w:rFonts w:ascii="Arial" w:eastAsia="Calibri" w:hAnsi="Arial" w:cs="Arial"/>
        </w:rPr>
        <w:t xml:space="preserve"> por el que se exhorta a las federaciones deportivas nacionales a emitir los criterios de selección para los Juegos Olímpicos de Tokio 2020.</w:t>
      </w:r>
    </w:p>
    <w:p w:rsidR="007E0DE4" w:rsidRPr="00A1264A" w:rsidRDefault="007E0DE4" w:rsidP="007E0DE4">
      <w:pPr>
        <w:pStyle w:val="Prrafodelista"/>
        <w:ind w:left="360"/>
        <w:jc w:val="both"/>
        <w:rPr>
          <w:rFonts w:ascii="Arial" w:eastAsia="Calibri" w:hAnsi="Arial" w:cs="Arial"/>
        </w:rPr>
      </w:pPr>
      <w:r w:rsidRPr="00A1264A">
        <w:rPr>
          <w:rFonts w:ascii="Arial" w:eastAsia="Calibri" w:hAnsi="Arial" w:cs="Arial"/>
        </w:rPr>
        <w:t>Proponente: Diputado Sebastián Aguilera Brenes (MORENA)</w:t>
      </w:r>
    </w:p>
    <w:p w:rsidR="007E0DE4" w:rsidRPr="00A1264A" w:rsidRDefault="007E0DE4" w:rsidP="007E0DE4">
      <w:pPr>
        <w:ind w:firstLine="360"/>
        <w:jc w:val="both"/>
        <w:rPr>
          <w:rFonts w:ascii="Arial" w:eastAsia="Calibri" w:hAnsi="Arial" w:cs="Arial"/>
        </w:rPr>
      </w:pPr>
      <w:r w:rsidRPr="00A1264A">
        <w:rPr>
          <w:rFonts w:ascii="Arial" w:eastAsia="Calibri" w:hAnsi="Arial" w:cs="Arial"/>
        </w:rPr>
        <w:t>Fecha de presentación: 23 octubre 2019</w:t>
      </w:r>
    </w:p>
    <w:p w:rsidR="007E0DE4" w:rsidRPr="00A1264A" w:rsidRDefault="007E0DE4" w:rsidP="007E0DE4">
      <w:pPr>
        <w:ind w:firstLine="360"/>
        <w:jc w:val="both"/>
        <w:rPr>
          <w:rFonts w:ascii="Arial" w:eastAsia="Calibri" w:hAnsi="Arial" w:cs="Arial"/>
        </w:rPr>
      </w:pPr>
      <w:r w:rsidRPr="00A1264A">
        <w:rPr>
          <w:rFonts w:ascii="Arial" w:eastAsia="Calibri" w:hAnsi="Arial" w:cs="Arial"/>
        </w:rPr>
        <w:t>Turno: Comisión de Deporte</w:t>
      </w:r>
    </w:p>
    <w:p w:rsidR="007E0DE4" w:rsidRPr="00A1264A" w:rsidRDefault="007E0DE4" w:rsidP="007E0DE4">
      <w:pPr>
        <w:ind w:left="360"/>
        <w:jc w:val="both"/>
        <w:rPr>
          <w:rFonts w:ascii="Arial" w:eastAsia="Calibri" w:hAnsi="Arial" w:cs="Arial"/>
        </w:rPr>
      </w:pPr>
      <w:r w:rsidRPr="00A1264A">
        <w:rPr>
          <w:rFonts w:ascii="Arial" w:eastAsia="Calibri" w:hAnsi="Arial" w:cs="Arial"/>
        </w:rPr>
        <w:t>Estado: Dictaminado en la Décima Tercera Reunión Ordinaria 11 diciembre 2019</w:t>
      </w:r>
    </w:p>
    <w:p w:rsidR="007E0DE4" w:rsidRPr="00A1264A" w:rsidRDefault="007E0DE4" w:rsidP="007E0DE4">
      <w:pPr>
        <w:pStyle w:val="Prrafodelista"/>
        <w:ind w:left="360"/>
        <w:jc w:val="both"/>
        <w:rPr>
          <w:rFonts w:ascii="Arial" w:eastAsia="Calibri" w:hAnsi="Arial" w:cs="Arial"/>
        </w:rPr>
      </w:pPr>
      <w:r w:rsidRPr="00A1264A">
        <w:rPr>
          <w:rFonts w:ascii="Arial" w:eastAsia="Calibri" w:hAnsi="Arial" w:cs="Arial"/>
        </w:rPr>
        <w:t>Publicación en Gaceta: pendiente por aprobarse ante el Pleno</w:t>
      </w:r>
    </w:p>
    <w:p w:rsidR="007E0DE4" w:rsidRPr="00A1264A" w:rsidRDefault="007E0DE4" w:rsidP="009E7C31">
      <w:pPr>
        <w:ind w:firstLine="360"/>
        <w:jc w:val="both"/>
        <w:rPr>
          <w:rFonts w:ascii="Arial" w:eastAsia="Calibri" w:hAnsi="Arial" w:cs="Arial"/>
          <w:lang w:val="es-ES_tradnl"/>
        </w:rPr>
      </w:pPr>
    </w:p>
    <w:p w:rsidR="007E0DE4" w:rsidRPr="00A1264A" w:rsidRDefault="007E0DE4" w:rsidP="00EB083C">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para exhortar a diversas autoridades de Veracruz a atender las irregularidades detectadas en la Asociación Veracruzana de Deportes sobre Sillas de Ruedas.</w:t>
      </w:r>
    </w:p>
    <w:p w:rsidR="007E0DE4" w:rsidRPr="00A1264A" w:rsidRDefault="007E0DE4" w:rsidP="007E0DE4">
      <w:pPr>
        <w:pStyle w:val="Prrafodelista"/>
        <w:ind w:left="360"/>
        <w:jc w:val="both"/>
        <w:rPr>
          <w:rFonts w:ascii="Arial" w:eastAsia="Calibri" w:hAnsi="Arial" w:cs="Arial"/>
        </w:rPr>
      </w:pPr>
      <w:r w:rsidRPr="00A1264A">
        <w:rPr>
          <w:rFonts w:ascii="Arial" w:eastAsia="Calibri" w:hAnsi="Arial" w:cs="Arial"/>
        </w:rPr>
        <w:t>Proponente: Diputada Norma Azucena Rodríguez Zamora e integrantes PRD.</w:t>
      </w:r>
    </w:p>
    <w:p w:rsidR="007E0DE4" w:rsidRPr="00A1264A" w:rsidRDefault="007E0DE4" w:rsidP="007E0DE4">
      <w:pPr>
        <w:ind w:firstLine="360"/>
        <w:jc w:val="both"/>
        <w:rPr>
          <w:rFonts w:ascii="Arial" w:eastAsia="Calibri" w:hAnsi="Arial" w:cs="Arial"/>
        </w:rPr>
      </w:pPr>
      <w:r w:rsidRPr="00A1264A">
        <w:rPr>
          <w:rFonts w:ascii="Arial" w:eastAsia="Calibri" w:hAnsi="Arial" w:cs="Arial"/>
        </w:rPr>
        <w:t>Fecha de presentación: 2</w:t>
      </w:r>
      <w:r w:rsidR="00E22A47" w:rsidRPr="00A1264A">
        <w:rPr>
          <w:rFonts w:ascii="Arial" w:eastAsia="Calibri" w:hAnsi="Arial" w:cs="Arial"/>
        </w:rPr>
        <w:t>6</w:t>
      </w:r>
      <w:r w:rsidRPr="00A1264A">
        <w:rPr>
          <w:rFonts w:ascii="Arial" w:eastAsia="Calibri" w:hAnsi="Arial" w:cs="Arial"/>
        </w:rPr>
        <w:t xml:space="preserve"> </w:t>
      </w:r>
      <w:r w:rsidR="00E22A47" w:rsidRPr="00A1264A">
        <w:rPr>
          <w:rFonts w:ascii="Arial" w:eastAsia="Calibri" w:hAnsi="Arial" w:cs="Arial"/>
        </w:rPr>
        <w:t>noviembre</w:t>
      </w:r>
      <w:r w:rsidRPr="00A1264A">
        <w:rPr>
          <w:rFonts w:ascii="Arial" w:eastAsia="Calibri" w:hAnsi="Arial" w:cs="Arial"/>
        </w:rPr>
        <w:t xml:space="preserve"> 2019</w:t>
      </w:r>
    </w:p>
    <w:p w:rsidR="007E0DE4" w:rsidRPr="00A1264A" w:rsidRDefault="007E0DE4" w:rsidP="007E0DE4">
      <w:pPr>
        <w:ind w:firstLine="360"/>
        <w:jc w:val="both"/>
        <w:rPr>
          <w:rFonts w:ascii="Arial" w:eastAsia="Calibri" w:hAnsi="Arial" w:cs="Arial"/>
        </w:rPr>
      </w:pPr>
      <w:r w:rsidRPr="00A1264A">
        <w:rPr>
          <w:rFonts w:ascii="Arial" w:eastAsia="Calibri" w:hAnsi="Arial" w:cs="Arial"/>
        </w:rPr>
        <w:t>Turno: Comisión de Deporte</w:t>
      </w:r>
    </w:p>
    <w:p w:rsidR="007E0DE4" w:rsidRPr="00A1264A" w:rsidRDefault="007E0DE4" w:rsidP="007E0DE4">
      <w:pPr>
        <w:ind w:left="360"/>
        <w:jc w:val="both"/>
        <w:rPr>
          <w:rFonts w:ascii="Arial" w:eastAsia="Calibri" w:hAnsi="Arial" w:cs="Arial"/>
        </w:rPr>
      </w:pPr>
      <w:r w:rsidRPr="00A1264A">
        <w:rPr>
          <w:rFonts w:ascii="Arial" w:eastAsia="Calibri" w:hAnsi="Arial" w:cs="Arial"/>
        </w:rPr>
        <w:t>Estado: Dictaminado en la Décima Tercera Reunión Ordinaria 11 diciembre 2019</w:t>
      </w:r>
    </w:p>
    <w:p w:rsidR="007E0DE4" w:rsidRPr="00A1264A" w:rsidRDefault="007E0DE4" w:rsidP="007E0DE4">
      <w:pPr>
        <w:pStyle w:val="Prrafodelista"/>
        <w:ind w:left="360"/>
        <w:jc w:val="both"/>
        <w:rPr>
          <w:rFonts w:ascii="Arial" w:eastAsia="Calibri" w:hAnsi="Arial" w:cs="Arial"/>
        </w:rPr>
      </w:pPr>
      <w:r w:rsidRPr="00A1264A">
        <w:rPr>
          <w:rFonts w:ascii="Arial" w:eastAsia="Calibri" w:hAnsi="Arial" w:cs="Arial"/>
        </w:rPr>
        <w:t>Publicación en Gaceta: pendiente por aprobarse ante el Pleno</w:t>
      </w:r>
    </w:p>
    <w:p w:rsidR="007E0DE4" w:rsidRPr="00A1264A" w:rsidRDefault="007E0DE4" w:rsidP="009E7C31">
      <w:pPr>
        <w:ind w:firstLine="360"/>
        <w:jc w:val="both"/>
        <w:rPr>
          <w:rFonts w:ascii="Arial" w:eastAsia="Calibri" w:hAnsi="Arial" w:cs="Arial"/>
          <w:lang w:val="es-ES_tradnl"/>
        </w:rPr>
      </w:pPr>
    </w:p>
    <w:p w:rsidR="007910B9" w:rsidRPr="00A1264A" w:rsidRDefault="007910B9" w:rsidP="007910B9">
      <w:pPr>
        <w:pStyle w:val="Prrafodelista"/>
        <w:numPr>
          <w:ilvl w:val="0"/>
          <w:numId w:val="39"/>
        </w:numPr>
        <w:jc w:val="both"/>
        <w:rPr>
          <w:rFonts w:ascii="Arial" w:eastAsia="Calibri" w:hAnsi="Arial" w:cs="Arial"/>
        </w:rPr>
      </w:pPr>
      <w:r w:rsidRPr="00A1264A">
        <w:rPr>
          <w:rFonts w:ascii="Arial" w:eastAsia="Calibri" w:hAnsi="Arial" w:cs="Arial"/>
          <w:bCs/>
        </w:rPr>
        <w:t>Proposición con punto de acuerdo</w:t>
      </w:r>
      <w:r w:rsidRPr="00A1264A">
        <w:rPr>
          <w:rFonts w:ascii="Arial" w:eastAsia="Calibri" w:hAnsi="Arial" w:cs="Arial"/>
        </w:rPr>
        <w:t xml:space="preserve"> </w:t>
      </w:r>
      <w:r w:rsidR="00F21546" w:rsidRPr="00A1264A">
        <w:rPr>
          <w:rFonts w:ascii="Arial" w:eastAsia="Calibri" w:hAnsi="Arial" w:cs="Arial"/>
        </w:rPr>
        <w:t xml:space="preserve">para exhortar al Ejecutivo </w:t>
      </w:r>
      <w:r w:rsidR="00396053">
        <w:rPr>
          <w:rFonts w:ascii="Arial" w:eastAsia="Calibri" w:hAnsi="Arial" w:cs="Arial"/>
        </w:rPr>
        <w:t>F</w:t>
      </w:r>
      <w:r w:rsidR="00F21546" w:rsidRPr="00A1264A">
        <w:rPr>
          <w:rFonts w:ascii="Arial" w:eastAsia="Calibri" w:hAnsi="Arial" w:cs="Arial"/>
        </w:rPr>
        <w:t>ederal a designar al presidente y los cuatro integrantes de la Comisión de Apelación y Arbitraje del Deporte, y resolver la controversia de las atletas víctimas de abuso físico y psicológico por entrenadores de la Federación Mexicana de Gimnasia.</w:t>
      </w:r>
    </w:p>
    <w:p w:rsidR="007910B9" w:rsidRPr="00A1264A" w:rsidRDefault="007910B9" w:rsidP="007910B9">
      <w:pPr>
        <w:pStyle w:val="Prrafodelista"/>
        <w:ind w:left="360"/>
        <w:jc w:val="both"/>
        <w:rPr>
          <w:rFonts w:ascii="Arial" w:eastAsia="Calibri" w:hAnsi="Arial" w:cs="Arial"/>
        </w:rPr>
      </w:pPr>
      <w:r w:rsidRPr="00A1264A">
        <w:rPr>
          <w:rFonts w:ascii="Arial" w:eastAsia="Calibri" w:hAnsi="Arial" w:cs="Arial"/>
        </w:rPr>
        <w:t>Proponente: Diputad</w:t>
      </w:r>
      <w:r w:rsidR="00F21546" w:rsidRPr="00A1264A">
        <w:rPr>
          <w:rFonts w:ascii="Arial" w:eastAsia="Calibri" w:hAnsi="Arial" w:cs="Arial"/>
        </w:rPr>
        <w:t>o</w:t>
      </w:r>
      <w:r w:rsidRPr="00A1264A">
        <w:rPr>
          <w:rFonts w:ascii="Arial" w:eastAsia="Calibri" w:hAnsi="Arial" w:cs="Arial"/>
        </w:rPr>
        <w:t xml:space="preserve"> </w:t>
      </w:r>
      <w:r w:rsidR="00F21546" w:rsidRPr="00A1264A">
        <w:rPr>
          <w:rFonts w:ascii="Arial" w:eastAsia="Calibri" w:hAnsi="Arial" w:cs="Arial"/>
        </w:rPr>
        <w:t>José Martín López Cisneros (</w:t>
      </w:r>
      <w:r w:rsidRPr="00A1264A">
        <w:rPr>
          <w:rFonts w:ascii="Arial" w:eastAsia="Calibri" w:hAnsi="Arial" w:cs="Arial"/>
        </w:rPr>
        <w:t>P</w:t>
      </w:r>
      <w:r w:rsidR="00F21546" w:rsidRPr="00A1264A">
        <w:rPr>
          <w:rFonts w:ascii="Arial" w:eastAsia="Calibri" w:hAnsi="Arial" w:cs="Arial"/>
        </w:rPr>
        <w:t>AN)</w:t>
      </w:r>
    </w:p>
    <w:p w:rsidR="007910B9" w:rsidRPr="00A1264A" w:rsidRDefault="007910B9" w:rsidP="007910B9">
      <w:pPr>
        <w:ind w:firstLine="360"/>
        <w:jc w:val="both"/>
        <w:rPr>
          <w:rFonts w:ascii="Arial" w:eastAsia="Calibri" w:hAnsi="Arial" w:cs="Arial"/>
        </w:rPr>
      </w:pPr>
      <w:r w:rsidRPr="00A1264A">
        <w:rPr>
          <w:rFonts w:ascii="Arial" w:eastAsia="Calibri" w:hAnsi="Arial" w:cs="Arial"/>
        </w:rPr>
        <w:t>Fecha de presentación: 2</w:t>
      </w:r>
      <w:r w:rsidR="00F21546" w:rsidRPr="00A1264A">
        <w:rPr>
          <w:rFonts w:ascii="Arial" w:eastAsia="Calibri" w:hAnsi="Arial" w:cs="Arial"/>
        </w:rPr>
        <w:t>8</w:t>
      </w:r>
      <w:r w:rsidRPr="00A1264A">
        <w:rPr>
          <w:rFonts w:ascii="Arial" w:eastAsia="Calibri" w:hAnsi="Arial" w:cs="Arial"/>
        </w:rPr>
        <w:t xml:space="preserve"> noviembre 2019</w:t>
      </w:r>
    </w:p>
    <w:p w:rsidR="007910B9" w:rsidRPr="00A1264A" w:rsidRDefault="007910B9" w:rsidP="007910B9">
      <w:pPr>
        <w:ind w:firstLine="360"/>
        <w:jc w:val="both"/>
        <w:rPr>
          <w:rFonts w:ascii="Arial" w:eastAsia="Calibri" w:hAnsi="Arial" w:cs="Arial"/>
        </w:rPr>
      </w:pPr>
      <w:r w:rsidRPr="00A1264A">
        <w:rPr>
          <w:rFonts w:ascii="Arial" w:eastAsia="Calibri" w:hAnsi="Arial" w:cs="Arial"/>
        </w:rPr>
        <w:t>Turno: Comisión de Deporte</w:t>
      </w:r>
    </w:p>
    <w:p w:rsidR="007910B9" w:rsidRPr="00A1264A" w:rsidRDefault="007910B9" w:rsidP="007910B9">
      <w:pPr>
        <w:ind w:left="360"/>
        <w:jc w:val="both"/>
        <w:rPr>
          <w:rFonts w:ascii="Arial" w:eastAsia="Calibri" w:hAnsi="Arial" w:cs="Arial"/>
        </w:rPr>
      </w:pPr>
      <w:r w:rsidRPr="00A1264A">
        <w:rPr>
          <w:rFonts w:ascii="Arial" w:eastAsia="Calibri" w:hAnsi="Arial" w:cs="Arial"/>
        </w:rPr>
        <w:t>Estado: Dictaminado en la Décima Tercera Reunión Ordinaria 11 diciembre 2019</w:t>
      </w:r>
    </w:p>
    <w:p w:rsidR="007910B9" w:rsidRPr="00A1264A" w:rsidRDefault="007910B9" w:rsidP="007910B9">
      <w:pPr>
        <w:pStyle w:val="Prrafodelista"/>
        <w:ind w:left="360"/>
        <w:jc w:val="both"/>
        <w:rPr>
          <w:rFonts w:ascii="Arial" w:eastAsia="Calibri" w:hAnsi="Arial" w:cs="Arial"/>
        </w:rPr>
      </w:pPr>
      <w:r w:rsidRPr="00A1264A">
        <w:rPr>
          <w:rFonts w:ascii="Arial" w:eastAsia="Calibri" w:hAnsi="Arial" w:cs="Arial"/>
        </w:rPr>
        <w:t>Publicación en Gaceta: pendiente por aprobarse ante el Pleno</w:t>
      </w:r>
    </w:p>
    <w:p w:rsidR="00594BC2" w:rsidRPr="00A1264A" w:rsidRDefault="00594BC2" w:rsidP="007910B9">
      <w:pPr>
        <w:pStyle w:val="Prrafodelista"/>
        <w:ind w:left="360"/>
        <w:jc w:val="both"/>
        <w:rPr>
          <w:rFonts w:ascii="Arial" w:eastAsia="Calibri" w:hAnsi="Arial" w:cs="Arial"/>
        </w:rPr>
      </w:pPr>
    </w:p>
    <w:p w:rsidR="00594BC2" w:rsidRPr="00A1264A" w:rsidRDefault="00594BC2" w:rsidP="00594BC2">
      <w:pPr>
        <w:pStyle w:val="Prrafodelista"/>
        <w:numPr>
          <w:ilvl w:val="0"/>
          <w:numId w:val="39"/>
        </w:numPr>
        <w:jc w:val="both"/>
        <w:rPr>
          <w:rFonts w:ascii="Arial" w:eastAsia="Calibri" w:hAnsi="Arial" w:cs="Arial"/>
        </w:rPr>
      </w:pPr>
      <w:r w:rsidRPr="00A1264A">
        <w:rPr>
          <w:rFonts w:ascii="Arial" w:eastAsia="Calibri" w:hAnsi="Arial" w:cs="Arial"/>
        </w:rPr>
        <w:t>Proposición con punto de acuerdo por el que se exhorta a la Comisión Nacional de Cultura Física y Deporte y a la Secretaría de Educación Pública, a informar la fecha de entrega del Programa Nacional de Cultura Física y Deporte.</w:t>
      </w:r>
    </w:p>
    <w:p w:rsidR="00594BC2" w:rsidRPr="00A1264A" w:rsidRDefault="00594BC2" w:rsidP="00594BC2">
      <w:pPr>
        <w:pStyle w:val="Prrafodelista"/>
        <w:ind w:left="360"/>
        <w:jc w:val="both"/>
        <w:rPr>
          <w:rFonts w:ascii="Arial" w:eastAsia="Calibri" w:hAnsi="Arial" w:cs="Arial"/>
        </w:rPr>
      </w:pPr>
      <w:r w:rsidRPr="00A1264A">
        <w:rPr>
          <w:rFonts w:ascii="Arial" w:eastAsia="Calibri" w:hAnsi="Arial" w:cs="Arial"/>
        </w:rPr>
        <w:t>Proponente: Diputado Ernesto Vargas Contreras (PES)</w:t>
      </w:r>
    </w:p>
    <w:p w:rsidR="00594BC2" w:rsidRPr="00A1264A" w:rsidRDefault="00594BC2" w:rsidP="00594BC2">
      <w:pPr>
        <w:pStyle w:val="Prrafodelista"/>
        <w:ind w:left="360"/>
        <w:jc w:val="both"/>
        <w:rPr>
          <w:rFonts w:ascii="Arial" w:eastAsia="Calibri" w:hAnsi="Arial" w:cs="Arial"/>
        </w:rPr>
      </w:pPr>
      <w:r w:rsidRPr="00A1264A">
        <w:rPr>
          <w:rFonts w:ascii="Arial" w:eastAsia="Calibri" w:hAnsi="Arial" w:cs="Arial"/>
        </w:rPr>
        <w:t>Fecha de presentación: 11 febrero 2020</w:t>
      </w:r>
    </w:p>
    <w:p w:rsidR="00594BC2" w:rsidRDefault="00594BC2" w:rsidP="00594BC2">
      <w:pPr>
        <w:pStyle w:val="Prrafodelista"/>
        <w:ind w:left="360"/>
        <w:jc w:val="both"/>
        <w:rPr>
          <w:rFonts w:ascii="Arial" w:eastAsia="Calibri" w:hAnsi="Arial" w:cs="Arial"/>
        </w:rPr>
      </w:pPr>
      <w:r w:rsidRPr="00A1264A">
        <w:rPr>
          <w:rFonts w:ascii="Arial" w:eastAsia="Calibri" w:hAnsi="Arial" w:cs="Arial"/>
        </w:rPr>
        <w:t>Estado: pendiente por dictaminar</w:t>
      </w:r>
    </w:p>
    <w:p w:rsidR="009E7C31" w:rsidRPr="007910B9" w:rsidRDefault="009E7C31" w:rsidP="009E7C31">
      <w:pPr>
        <w:ind w:firstLine="360"/>
        <w:jc w:val="both"/>
        <w:rPr>
          <w:rFonts w:ascii="Arial" w:eastAsia="Calibri" w:hAnsi="Arial" w:cs="Arial"/>
          <w:highlight w:val="yellow"/>
          <w:lang w:val="es-ES_tradnl"/>
        </w:rPr>
      </w:pPr>
    </w:p>
    <w:p w:rsidR="00233A2C" w:rsidRPr="003F782E" w:rsidRDefault="00233A2C" w:rsidP="003F782E">
      <w:pPr>
        <w:pStyle w:val="Prrafodelista"/>
        <w:numPr>
          <w:ilvl w:val="0"/>
          <w:numId w:val="9"/>
        </w:numPr>
        <w:jc w:val="both"/>
        <w:rPr>
          <w:rFonts w:ascii="Arial" w:eastAsia="Calibri" w:hAnsi="Arial" w:cs="Arial"/>
          <w:b/>
          <w:color w:val="FFFFFF" w:themeColor="background1"/>
          <w:highlight w:val="black"/>
        </w:rPr>
      </w:pPr>
      <w:r w:rsidRPr="003F782E">
        <w:rPr>
          <w:rFonts w:ascii="Arial" w:eastAsia="Calibri" w:hAnsi="Arial" w:cs="Arial"/>
          <w:b/>
          <w:color w:val="FFFFFF" w:themeColor="background1"/>
          <w:highlight w:val="black"/>
        </w:rPr>
        <w:t>AVANCES EN EL CUMPLIMIENTO DEL PROGRAMA ANUAL DE TRABAJO</w:t>
      </w:r>
    </w:p>
    <w:p w:rsidR="00233A2C" w:rsidRPr="003F782E" w:rsidRDefault="00233A2C" w:rsidP="00233A2C">
      <w:pPr>
        <w:jc w:val="both"/>
        <w:rPr>
          <w:rFonts w:ascii="Arial" w:eastAsia="Calibri" w:hAnsi="Arial" w:cs="Arial"/>
          <w:color w:val="FFFFFF" w:themeColor="background1"/>
        </w:rPr>
      </w:pPr>
    </w:p>
    <w:p w:rsidR="007B18E1" w:rsidRDefault="007B18E1" w:rsidP="00342663">
      <w:pPr>
        <w:jc w:val="both"/>
        <w:rPr>
          <w:rFonts w:ascii="Arial" w:eastAsia="Calibri" w:hAnsi="Arial" w:cs="Arial"/>
        </w:rPr>
      </w:pPr>
      <w:r w:rsidRPr="00A1264A">
        <w:rPr>
          <w:rFonts w:ascii="Arial" w:eastAsia="Calibri" w:hAnsi="Arial" w:cs="Arial"/>
        </w:rPr>
        <w:t>Con fundamento en el artículo 45, numeral 6, inciso a</w:t>
      </w:r>
      <w:r w:rsidR="005C3A2C" w:rsidRPr="00A1264A">
        <w:rPr>
          <w:rFonts w:ascii="Arial" w:eastAsia="Calibri" w:hAnsi="Arial" w:cs="Arial"/>
        </w:rPr>
        <w:t>)</w:t>
      </w:r>
      <w:r w:rsidRPr="00A1264A">
        <w:rPr>
          <w:rFonts w:ascii="Arial" w:eastAsia="Calibri" w:hAnsi="Arial" w:cs="Arial"/>
        </w:rPr>
        <w:t xml:space="preserve"> de la Ley Orgánica del Congreso General de los Estados Unidos Mexicanos</w:t>
      </w:r>
      <w:r w:rsidR="009E37F4" w:rsidRPr="00A1264A">
        <w:rPr>
          <w:rFonts w:ascii="Arial" w:eastAsia="Calibri" w:hAnsi="Arial" w:cs="Arial"/>
        </w:rPr>
        <w:t xml:space="preserve"> y artículo 158, fracción III del Reglamento de la Cámara de Diputados</w:t>
      </w:r>
      <w:r w:rsidRPr="00A1264A">
        <w:rPr>
          <w:rFonts w:ascii="Arial" w:eastAsia="Calibri" w:hAnsi="Arial" w:cs="Arial"/>
        </w:rPr>
        <w:t xml:space="preserve">, la Comisión de </w:t>
      </w:r>
      <w:r w:rsidR="001223CA" w:rsidRPr="00A1264A">
        <w:rPr>
          <w:rFonts w:ascii="Arial" w:eastAsia="Calibri" w:hAnsi="Arial" w:cs="Arial"/>
        </w:rPr>
        <w:t>Deporte</w:t>
      </w:r>
      <w:r w:rsidRPr="00A1264A">
        <w:rPr>
          <w:rFonts w:ascii="Arial" w:eastAsia="Calibri" w:hAnsi="Arial" w:cs="Arial"/>
        </w:rPr>
        <w:t xml:space="preserve"> de la </w:t>
      </w:r>
      <w:r w:rsidR="001223CA" w:rsidRPr="00A1264A">
        <w:rPr>
          <w:rFonts w:ascii="Arial" w:eastAsia="Calibri" w:hAnsi="Arial" w:cs="Arial"/>
        </w:rPr>
        <w:t>LXIV L</w:t>
      </w:r>
      <w:r w:rsidRPr="00A1264A">
        <w:rPr>
          <w:rFonts w:ascii="Arial" w:eastAsia="Calibri" w:hAnsi="Arial" w:cs="Arial"/>
        </w:rPr>
        <w:t xml:space="preserve">egislatura elaboró su </w:t>
      </w:r>
      <w:r w:rsidR="005C3A2C" w:rsidRPr="00A1264A">
        <w:rPr>
          <w:rFonts w:ascii="Arial" w:eastAsia="Calibri" w:hAnsi="Arial" w:cs="Arial"/>
        </w:rPr>
        <w:t>Programa Anual</w:t>
      </w:r>
      <w:r w:rsidRPr="00A1264A">
        <w:rPr>
          <w:rFonts w:ascii="Arial" w:eastAsia="Calibri" w:hAnsi="Arial" w:cs="Arial"/>
        </w:rPr>
        <w:t xml:space="preserve"> de </w:t>
      </w:r>
      <w:r w:rsidR="005C3A2C" w:rsidRPr="00A1264A">
        <w:rPr>
          <w:rFonts w:ascii="Arial" w:eastAsia="Calibri" w:hAnsi="Arial" w:cs="Arial"/>
        </w:rPr>
        <w:t>T</w:t>
      </w:r>
      <w:r w:rsidRPr="00A1264A">
        <w:rPr>
          <w:rFonts w:ascii="Arial" w:eastAsia="Calibri" w:hAnsi="Arial" w:cs="Arial"/>
        </w:rPr>
        <w:t>rabajo</w:t>
      </w:r>
      <w:r w:rsidR="005C3A2C" w:rsidRPr="00A1264A">
        <w:rPr>
          <w:rFonts w:ascii="Arial" w:eastAsia="Calibri" w:hAnsi="Arial" w:cs="Arial"/>
        </w:rPr>
        <w:t xml:space="preserve"> del </w:t>
      </w:r>
      <w:r w:rsidR="000A5366" w:rsidRPr="00A1264A">
        <w:rPr>
          <w:rFonts w:ascii="Arial" w:eastAsia="Calibri" w:hAnsi="Arial" w:cs="Arial"/>
        </w:rPr>
        <w:t>segundo</w:t>
      </w:r>
      <w:r w:rsidR="005C3A2C" w:rsidRPr="00A1264A">
        <w:rPr>
          <w:rFonts w:ascii="Arial" w:eastAsia="Calibri" w:hAnsi="Arial" w:cs="Arial"/>
        </w:rPr>
        <w:t xml:space="preserve"> año de ejercicio </w:t>
      </w:r>
      <w:r w:rsidR="005C3A2C" w:rsidRPr="00A1264A">
        <w:rPr>
          <w:rFonts w:ascii="Arial" w:eastAsia="Calibri" w:hAnsi="Arial" w:cs="Arial"/>
        </w:rPr>
        <w:lastRenderedPageBreak/>
        <w:t>correspondiente al periodo 201</w:t>
      </w:r>
      <w:r w:rsidR="000A5366" w:rsidRPr="00A1264A">
        <w:rPr>
          <w:rFonts w:ascii="Arial" w:eastAsia="Calibri" w:hAnsi="Arial" w:cs="Arial"/>
        </w:rPr>
        <w:t>9</w:t>
      </w:r>
      <w:r w:rsidR="005C3A2C" w:rsidRPr="00A1264A">
        <w:rPr>
          <w:rFonts w:ascii="Arial" w:eastAsia="Calibri" w:hAnsi="Arial" w:cs="Arial"/>
        </w:rPr>
        <w:t>-20</w:t>
      </w:r>
      <w:r w:rsidR="000A5366" w:rsidRPr="00A1264A">
        <w:rPr>
          <w:rFonts w:ascii="Arial" w:eastAsia="Calibri" w:hAnsi="Arial" w:cs="Arial"/>
        </w:rPr>
        <w:t>20</w:t>
      </w:r>
      <w:r w:rsidRPr="00A1264A">
        <w:rPr>
          <w:rFonts w:ascii="Arial" w:eastAsia="Calibri" w:hAnsi="Arial" w:cs="Arial"/>
        </w:rPr>
        <w:t xml:space="preserve">, que fue aprobado por el </w:t>
      </w:r>
      <w:r w:rsidR="005C3A2C" w:rsidRPr="00A1264A">
        <w:rPr>
          <w:rFonts w:ascii="Arial" w:eastAsia="Calibri" w:hAnsi="Arial" w:cs="Arial"/>
        </w:rPr>
        <w:t>Pl</w:t>
      </w:r>
      <w:r w:rsidRPr="00A1264A">
        <w:rPr>
          <w:rFonts w:ascii="Arial" w:eastAsia="Calibri" w:hAnsi="Arial" w:cs="Arial"/>
        </w:rPr>
        <w:t xml:space="preserve">eno de la </w:t>
      </w:r>
      <w:r w:rsidR="005C3A2C" w:rsidRPr="00A1264A">
        <w:rPr>
          <w:rFonts w:ascii="Arial" w:eastAsia="Calibri" w:hAnsi="Arial" w:cs="Arial"/>
        </w:rPr>
        <w:t>C</w:t>
      </w:r>
      <w:r w:rsidRPr="00A1264A">
        <w:rPr>
          <w:rFonts w:ascii="Arial" w:eastAsia="Calibri" w:hAnsi="Arial" w:cs="Arial"/>
        </w:rPr>
        <w:t xml:space="preserve">omisión en </w:t>
      </w:r>
      <w:r w:rsidR="001223CA" w:rsidRPr="00A1264A">
        <w:rPr>
          <w:rFonts w:ascii="Arial" w:eastAsia="Calibri" w:hAnsi="Arial" w:cs="Arial"/>
        </w:rPr>
        <w:t>la</w:t>
      </w:r>
      <w:r w:rsidRPr="00A1264A">
        <w:rPr>
          <w:rFonts w:ascii="Arial" w:eastAsia="Calibri" w:hAnsi="Arial" w:cs="Arial"/>
        </w:rPr>
        <w:t xml:space="preserve"> </w:t>
      </w:r>
      <w:r w:rsidR="00627C70" w:rsidRPr="00A1264A">
        <w:rPr>
          <w:rFonts w:ascii="Arial" w:eastAsia="Calibri" w:hAnsi="Arial" w:cs="Arial"/>
        </w:rPr>
        <w:t>Décima</w:t>
      </w:r>
      <w:r w:rsidR="005C3A2C" w:rsidRPr="00A1264A">
        <w:rPr>
          <w:rFonts w:ascii="Arial" w:eastAsia="Calibri" w:hAnsi="Arial" w:cs="Arial"/>
        </w:rPr>
        <w:t xml:space="preserve"> R</w:t>
      </w:r>
      <w:r w:rsidRPr="00A1264A">
        <w:rPr>
          <w:rFonts w:ascii="Arial" w:eastAsia="Calibri" w:hAnsi="Arial" w:cs="Arial"/>
        </w:rPr>
        <w:t xml:space="preserve">eunión </w:t>
      </w:r>
      <w:r w:rsidR="005C3A2C" w:rsidRPr="00A1264A">
        <w:rPr>
          <w:rFonts w:ascii="Arial" w:eastAsia="Calibri" w:hAnsi="Arial" w:cs="Arial"/>
        </w:rPr>
        <w:t>O</w:t>
      </w:r>
      <w:r w:rsidRPr="00A1264A">
        <w:rPr>
          <w:rFonts w:ascii="Arial" w:eastAsia="Calibri" w:hAnsi="Arial" w:cs="Arial"/>
        </w:rPr>
        <w:t>rdinaria</w:t>
      </w:r>
      <w:r w:rsidR="00C7633E" w:rsidRPr="00A1264A">
        <w:rPr>
          <w:rFonts w:ascii="Arial" w:eastAsia="Calibri" w:hAnsi="Arial" w:cs="Arial"/>
        </w:rPr>
        <w:t>, celebrada e</w:t>
      </w:r>
      <w:r w:rsidR="00627C70" w:rsidRPr="00A1264A">
        <w:rPr>
          <w:rFonts w:ascii="Arial" w:eastAsia="Calibri" w:hAnsi="Arial" w:cs="Arial"/>
        </w:rPr>
        <w:t>l</w:t>
      </w:r>
      <w:r w:rsidR="00C7633E" w:rsidRPr="00A1264A">
        <w:rPr>
          <w:rFonts w:ascii="Arial" w:eastAsia="Calibri" w:hAnsi="Arial" w:cs="Arial"/>
        </w:rPr>
        <w:t xml:space="preserve"> </w:t>
      </w:r>
      <w:r w:rsidR="00627C70" w:rsidRPr="00A1264A">
        <w:rPr>
          <w:rFonts w:ascii="Arial" w:eastAsia="Calibri" w:hAnsi="Arial" w:cs="Arial"/>
        </w:rPr>
        <w:t>25</w:t>
      </w:r>
      <w:r w:rsidR="00C7633E" w:rsidRPr="00A1264A">
        <w:rPr>
          <w:rFonts w:ascii="Arial" w:eastAsia="Calibri" w:hAnsi="Arial" w:cs="Arial"/>
        </w:rPr>
        <w:t xml:space="preserve"> de </w:t>
      </w:r>
      <w:r w:rsidR="00627C70" w:rsidRPr="00A1264A">
        <w:rPr>
          <w:rFonts w:ascii="Arial" w:eastAsia="Calibri" w:hAnsi="Arial" w:cs="Arial"/>
        </w:rPr>
        <w:t>septiembre</w:t>
      </w:r>
      <w:r w:rsidR="00C7633E" w:rsidRPr="00A1264A">
        <w:rPr>
          <w:rFonts w:ascii="Arial" w:eastAsia="Calibri" w:hAnsi="Arial" w:cs="Arial"/>
        </w:rPr>
        <w:t xml:space="preserve"> de 201</w:t>
      </w:r>
      <w:r w:rsidR="00627C70" w:rsidRPr="00A1264A">
        <w:rPr>
          <w:rFonts w:ascii="Arial" w:eastAsia="Calibri" w:hAnsi="Arial" w:cs="Arial"/>
        </w:rPr>
        <w:t>9</w:t>
      </w:r>
      <w:r w:rsidR="00C7633E" w:rsidRPr="00A1264A">
        <w:rPr>
          <w:rFonts w:ascii="Arial" w:eastAsia="Calibri" w:hAnsi="Arial" w:cs="Arial"/>
        </w:rPr>
        <w:t xml:space="preserve"> </w:t>
      </w:r>
      <w:r w:rsidRPr="00A1264A">
        <w:rPr>
          <w:rFonts w:ascii="Arial" w:eastAsia="Calibri" w:hAnsi="Arial" w:cs="Arial"/>
        </w:rPr>
        <w:t xml:space="preserve">y publicado en la Gaceta Parlamentaria el </w:t>
      </w:r>
      <w:r w:rsidR="009D06A6" w:rsidRPr="00A1264A">
        <w:rPr>
          <w:rFonts w:ascii="Arial" w:eastAsia="Calibri" w:hAnsi="Arial" w:cs="Arial"/>
        </w:rPr>
        <w:t>4</w:t>
      </w:r>
      <w:r w:rsidRPr="00A1264A">
        <w:rPr>
          <w:rFonts w:ascii="Arial" w:eastAsia="Calibri" w:hAnsi="Arial" w:cs="Arial"/>
        </w:rPr>
        <w:t xml:space="preserve"> de </w:t>
      </w:r>
      <w:r w:rsidR="009D06A6" w:rsidRPr="00A1264A">
        <w:rPr>
          <w:rFonts w:ascii="Arial" w:eastAsia="Calibri" w:hAnsi="Arial" w:cs="Arial"/>
        </w:rPr>
        <w:t>octubre</w:t>
      </w:r>
      <w:r w:rsidRPr="00A1264A">
        <w:rPr>
          <w:rFonts w:ascii="Arial" w:eastAsia="Calibri" w:hAnsi="Arial" w:cs="Arial"/>
        </w:rPr>
        <w:t xml:space="preserve"> del 20</w:t>
      </w:r>
      <w:r w:rsidR="00C7633E" w:rsidRPr="00A1264A">
        <w:rPr>
          <w:rFonts w:ascii="Arial" w:eastAsia="Calibri" w:hAnsi="Arial" w:cs="Arial"/>
        </w:rPr>
        <w:t>1</w:t>
      </w:r>
      <w:r w:rsidR="00627C70" w:rsidRPr="00A1264A">
        <w:rPr>
          <w:rFonts w:ascii="Arial" w:eastAsia="Calibri" w:hAnsi="Arial" w:cs="Arial"/>
        </w:rPr>
        <w:t>9</w:t>
      </w:r>
      <w:r w:rsidRPr="00A1264A">
        <w:rPr>
          <w:rFonts w:ascii="Arial" w:eastAsia="Calibri" w:hAnsi="Arial" w:cs="Arial"/>
        </w:rPr>
        <w:t>.</w:t>
      </w:r>
    </w:p>
    <w:p w:rsidR="00C7633E" w:rsidRPr="007B18E1" w:rsidRDefault="00C7633E" w:rsidP="00342663">
      <w:pPr>
        <w:jc w:val="both"/>
        <w:rPr>
          <w:rFonts w:ascii="Arial" w:eastAsia="Calibri" w:hAnsi="Arial" w:cs="Arial"/>
        </w:rPr>
      </w:pPr>
    </w:p>
    <w:p w:rsidR="00342663" w:rsidRPr="00A1264A" w:rsidRDefault="007B18E1" w:rsidP="00342663">
      <w:pPr>
        <w:jc w:val="both"/>
        <w:rPr>
          <w:rFonts w:ascii="Arial" w:eastAsia="Calibri" w:hAnsi="Arial" w:cs="Arial"/>
        </w:rPr>
      </w:pPr>
      <w:r w:rsidRPr="00A1264A">
        <w:rPr>
          <w:rFonts w:ascii="Arial" w:eastAsia="Calibri" w:hAnsi="Arial" w:cs="Arial"/>
        </w:rPr>
        <w:t xml:space="preserve">En dicho </w:t>
      </w:r>
      <w:r w:rsidR="00DF69AA" w:rsidRPr="00A1264A">
        <w:rPr>
          <w:rFonts w:ascii="Arial" w:eastAsia="Calibri" w:hAnsi="Arial" w:cs="Arial"/>
        </w:rPr>
        <w:t>Programa</w:t>
      </w:r>
      <w:r w:rsidRPr="00A1264A">
        <w:rPr>
          <w:rFonts w:ascii="Arial" w:eastAsia="Calibri" w:hAnsi="Arial" w:cs="Arial"/>
        </w:rPr>
        <w:t xml:space="preserve"> los miembros de la Comisión </w:t>
      </w:r>
      <w:r w:rsidR="006C155F" w:rsidRPr="00A1264A">
        <w:rPr>
          <w:rFonts w:ascii="Arial" w:eastAsia="Calibri" w:hAnsi="Arial" w:cs="Arial"/>
        </w:rPr>
        <w:t xml:space="preserve">de Deporte </w:t>
      </w:r>
      <w:r w:rsidRPr="00A1264A">
        <w:rPr>
          <w:rFonts w:ascii="Arial" w:eastAsia="Calibri" w:hAnsi="Arial" w:cs="Arial"/>
        </w:rPr>
        <w:t>establecieron objetivos a ser alcanzados, así como los instrumentos y las acciones para ello</w:t>
      </w:r>
      <w:r w:rsidR="006C155F" w:rsidRPr="00A1264A">
        <w:rPr>
          <w:rFonts w:ascii="Arial" w:eastAsia="Calibri" w:hAnsi="Arial" w:cs="Arial"/>
        </w:rPr>
        <w:t xml:space="preserve">; </w:t>
      </w:r>
      <w:r w:rsidRPr="00A1264A">
        <w:rPr>
          <w:rFonts w:ascii="Arial" w:eastAsia="Calibri" w:hAnsi="Arial" w:cs="Arial"/>
        </w:rPr>
        <w:t>se señalan los avances logrados con relación a</w:t>
      </w:r>
      <w:r w:rsidR="00045F3F" w:rsidRPr="00A1264A">
        <w:rPr>
          <w:rFonts w:ascii="Arial" w:eastAsia="Calibri" w:hAnsi="Arial" w:cs="Arial"/>
        </w:rPr>
        <w:t xml:space="preserve">l </w:t>
      </w:r>
      <w:r w:rsidRPr="00A1264A">
        <w:rPr>
          <w:rFonts w:ascii="Arial" w:eastAsia="Calibri" w:hAnsi="Arial" w:cs="Arial"/>
        </w:rPr>
        <w:t xml:space="preserve">Programa </w:t>
      </w:r>
      <w:r w:rsidR="00045F3F" w:rsidRPr="00A1264A">
        <w:rPr>
          <w:rFonts w:ascii="Arial" w:eastAsia="Calibri" w:hAnsi="Arial" w:cs="Arial"/>
        </w:rPr>
        <w:t>Anual d</w:t>
      </w:r>
      <w:r w:rsidRPr="00A1264A">
        <w:rPr>
          <w:rFonts w:ascii="Arial" w:eastAsia="Calibri" w:hAnsi="Arial" w:cs="Arial"/>
        </w:rPr>
        <w:t>e Trabajo en el periodo del que se informa.</w:t>
      </w:r>
      <w:r w:rsidR="00342663" w:rsidRPr="00A1264A">
        <w:rPr>
          <w:rFonts w:ascii="Arial" w:eastAsia="Calibri" w:hAnsi="Arial" w:cs="Arial"/>
        </w:rPr>
        <w:t xml:space="preserve"> </w:t>
      </w:r>
    </w:p>
    <w:p w:rsidR="00342663" w:rsidRPr="00A1264A" w:rsidRDefault="00342663" w:rsidP="00342663">
      <w:pPr>
        <w:jc w:val="both"/>
        <w:rPr>
          <w:rFonts w:ascii="Arial" w:eastAsia="Calibri" w:hAnsi="Arial" w:cs="Arial"/>
        </w:rPr>
      </w:pPr>
    </w:p>
    <w:p w:rsidR="002A1517" w:rsidRPr="00A1264A" w:rsidRDefault="002A1517" w:rsidP="002A1517">
      <w:pPr>
        <w:jc w:val="both"/>
        <w:rPr>
          <w:rFonts w:ascii="Arial" w:hAnsi="Arial" w:cs="Arial"/>
        </w:rPr>
      </w:pPr>
      <w:r w:rsidRPr="00A1264A">
        <w:rPr>
          <w:rFonts w:ascii="Arial" w:hAnsi="Arial" w:cs="Arial"/>
        </w:rPr>
        <w:t xml:space="preserve">Objetivos </w:t>
      </w:r>
    </w:p>
    <w:p w:rsidR="002A1517" w:rsidRPr="00A1264A" w:rsidRDefault="002A1517" w:rsidP="002A1517">
      <w:pPr>
        <w:jc w:val="both"/>
        <w:rPr>
          <w:rFonts w:ascii="Arial" w:hAnsi="Arial" w:cs="Arial"/>
          <w:b/>
          <w:bCs/>
        </w:rPr>
      </w:pPr>
    </w:p>
    <w:p w:rsidR="002A1517" w:rsidRPr="00A1264A" w:rsidRDefault="002A1517" w:rsidP="002A1517">
      <w:pPr>
        <w:jc w:val="both"/>
        <w:rPr>
          <w:rFonts w:ascii="Arial" w:hAnsi="Arial" w:cs="Arial"/>
        </w:rPr>
      </w:pPr>
      <w:r w:rsidRPr="00A1264A">
        <w:rPr>
          <w:rFonts w:ascii="Arial" w:hAnsi="Arial" w:cs="Arial"/>
        </w:rPr>
        <w:t>De esta forma, la Comisión de Deporte plantea realizar para el segundo año legislativo las siguientes actividades:</w:t>
      </w:r>
    </w:p>
    <w:p w:rsidR="002A1517" w:rsidRPr="00A1264A" w:rsidRDefault="002A1517" w:rsidP="002A1517">
      <w:pPr>
        <w:jc w:val="both"/>
        <w:rPr>
          <w:rFonts w:ascii="Arial" w:hAnsi="Arial" w:cs="Arial"/>
        </w:rPr>
      </w:pPr>
    </w:p>
    <w:p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Formular dictámenes, informes y opiniones de los asuntos turnados a la comisión, ya sea propuestos por los facultados por la Constitución Política de los Estados Unidos Mexicanos para iniciar leyes y sus reformas; o bien, los documentos provenientes de la colegisladora como parte del proceso legislativo del Congreso de la Unión. Asimismo, colaborar con el Ejecutivo federal en la construcción y revisión de la política deportiva del país.</w:t>
      </w:r>
    </w:p>
    <w:p w:rsidR="007B1EC4" w:rsidRPr="00A1264A" w:rsidRDefault="007B1EC4" w:rsidP="007B1EC4">
      <w:pPr>
        <w:pStyle w:val="Prrafodelista"/>
        <w:ind w:left="360"/>
        <w:jc w:val="both"/>
        <w:rPr>
          <w:rFonts w:ascii="Arial" w:eastAsia="Times New Roman" w:hAnsi="Arial" w:cs="Arial"/>
          <w:sz w:val="20"/>
          <w:szCs w:val="20"/>
          <w:lang w:eastAsia="es-MX"/>
        </w:rPr>
      </w:pPr>
      <w:r w:rsidRPr="00A1264A">
        <w:rPr>
          <w:rFonts w:ascii="Arial" w:eastAsia="Times New Roman" w:hAnsi="Arial" w:cs="Arial"/>
          <w:sz w:val="20"/>
          <w:szCs w:val="20"/>
          <w:lang w:eastAsia="es-MX"/>
        </w:rPr>
        <w:t xml:space="preserve">(Vid. </w:t>
      </w:r>
      <w:r w:rsidRPr="00A1264A">
        <w:rPr>
          <w:rFonts w:ascii="Arial" w:eastAsia="Times New Roman" w:hAnsi="Arial" w:cs="Arial"/>
          <w:i/>
          <w:iCs/>
          <w:sz w:val="20"/>
          <w:szCs w:val="20"/>
          <w:lang w:eastAsia="es-MX"/>
        </w:rPr>
        <w:t>II. INICIATIVAS, MINUTAS Y PROPOSICIONES CON PUNTO DE ACUERDO RECIBIDAS</w:t>
      </w:r>
      <w:r w:rsidRPr="00A1264A">
        <w:rPr>
          <w:rFonts w:ascii="Arial" w:eastAsia="Times New Roman" w:hAnsi="Arial" w:cs="Arial"/>
          <w:sz w:val="20"/>
          <w:szCs w:val="20"/>
          <w:lang w:eastAsia="es-MX"/>
        </w:rPr>
        <w:t>, p. 2)</w:t>
      </w:r>
    </w:p>
    <w:p w:rsidR="002A1517" w:rsidRPr="00A1264A" w:rsidRDefault="002A1517" w:rsidP="002A1517">
      <w:pPr>
        <w:jc w:val="both"/>
        <w:rPr>
          <w:rFonts w:ascii="Arial" w:hAnsi="Arial" w:cs="Arial"/>
        </w:rPr>
      </w:pPr>
    </w:p>
    <w:p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Realizar reuniones con funcionarios de las dependencias y entidades públicas del sector deporte para abordar los temas de interés para la sociedad mexicana y los grupos parlamentarios sobre el sector deportivo.</w:t>
      </w:r>
    </w:p>
    <w:p w:rsidR="007B1EC4" w:rsidRPr="00A1264A" w:rsidRDefault="007B1EC4" w:rsidP="007B1EC4">
      <w:pPr>
        <w:pStyle w:val="Prrafodelista"/>
        <w:ind w:left="360"/>
        <w:jc w:val="both"/>
        <w:rPr>
          <w:rFonts w:ascii="Arial" w:eastAsia="Times New Roman" w:hAnsi="Arial" w:cs="Arial"/>
          <w:sz w:val="20"/>
          <w:szCs w:val="20"/>
          <w:lang w:eastAsia="es-MX"/>
        </w:rPr>
      </w:pPr>
      <w:r w:rsidRPr="00A1264A">
        <w:rPr>
          <w:rFonts w:ascii="Arial" w:eastAsia="Times New Roman" w:hAnsi="Arial" w:cs="Arial"/>
          <w:sz w:val="20"/>
          <w:szCs w:val="20"/>
          <w:lang w:eastAsia="es-MX"/>
        </w:rPr>
        <w:t xml:space="preserve">(Vid. </w:t>
      </w:r>
      <w:r w:rsidRPr="00A1264A">
        <w:rPr>
          <w:rFonts w:ascii="Arial" w:eastAsia="Times New Roman" w:hAnsi="Arial" w:cs="Arial"/>
          <w:i/>
          <w:iCs/>
          <w:sz w:val="20"/>
          <w:szCs w:val="20"/>
          <w:lang w:eastAsia="es-MX"/>
        </w:rPr>
        <w:t>VI. REUNIONES CON SERVIDORES PÚBLlCOS</w:t>
      </w:r>
      <w:r w:rsidRPr="00A1264A">
        <w:rPr>
          <w:rFonts w:ascii="Arial" w:eastAsia="Times New Roman" w:hAnsi="Arial" w:cs="Arial"/>
          <w:sz w:val="20"/>
          <w:szCs w:val="20"/>
          <w:lang w:eastAsia="es-MX"/>
        </w:rPr>
        <w:t>, p. X)</w:t>
      </w:r>
    </w:p>
    <w:p w:rsidR="002A1517" w:rsidRPr="00A1264A" w:rsidRDefault="002A1517" w:rsidP="002A1517">
      <w:pPr>
        <w:pStyle w:val="Prrafodelista"/>
        <w:ind w:left="360"/>
        <w:jc w:val="both"/>
        <w:rPr>
          <w:rFonts w:ascii="Arial" w:eastAsia="Times New Roman" w:hAnsi="Arial" w:cs="Arial"/>
          <w:lang w:eastAsia="es-MX"/>
        </w:rPr>
      </w:pPr>
    </w:p>
    <w:p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Contribuir con otras comisiones a fin de llevar adelante los asuntos que requieran del trabajo conjunto en temas relacionados con las competencias de la Comisión de Deporte.</w:t>
      </w:r>
    </w:p>
    <w:p w:rsidR="002A1517" w:rsidRPr="002A1517" w:rsidRDefault="002A1517" w:rsidP="002A1517">
      <w:pPr>
        <w:jc w:val="both"/>
        <w:rPr>
          <w:rFonts w:ascii="Arial" w:hAnsi="Arial" w:cs="Arial"/>
          <w:highlight w:val="yellow"/>
        </w:rPr>
      </w:pPr>
    </w:p>
    <w:p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Para coadyuvar a las tareas antes descritas, la Comisión de Deporte realizará las siguientes reuniones de trabajo:</w:t>
      </w:r>
    </w:p>
    <w:p w:rsidR="002A1517" w:rsidRPr="00A1264A" w:rsidRDefault="002A1517" w:rsidP="002A1517">
      <w:pPr>
        <w:jc w:val="both"/>
        <w:rPr>
          <w:rFonts w:ascii="Arial" w:hAnsi="Arial" w:cs="Arial"/>
        </w:rPr>
      </w:pPr>
    </w:p>
    <w:p w:rsidR="002A1517" w:rsidRPr="00A1264A" w:rsidRDefault="002A1517" w:rsidP="002A1517">
      <w:pPr>
        <w:pStyle w:val="Prrafodelista"/>
        <w:numPr>
          <w:ilvl w:val="0"/>
          <w:numId w:val="36"/>
        </w:numPr>
        <w:jc w:val="both"/>
        <w:rPr>
          <w:rFonts w:ascii="Arial" w:eastAsia="Times New Roman" w:hAnsi="Arial" w:cs="Arial"/>
          <w:lang w:eastAsia="es-MX"/>
        </w:rPr>
      </w:pPr>
      <w:r w:rsidRPr="00A1264A">
        <w:rPr>
          <w:rFonts w:ascii="Arial" w:eastAsia="Times New Roman" w:hAnsi="Arial" w:cs="Arial"/>
          <w:lang w:eastAsia="es-MX"/>
        </w:rPr>
        <w:t>De organización y programación entre los integrantes de su junta directiva.</w:t>
      </w:r>
    </w:p>
    <w:p w:rsidR="002A1517" w:rsidRPr="00A1264A" w:rsidRDefault="002A1517" w:rsidP="002A1517">
      <w:pPr>
        <w:pStyle w:val="Prrafodelista"/>
        <w:numPr>
          <w:ilvl w:val="0"/>
          <w:numId w:val="36"/>
        </w:numPr>
        <w:jc w:val="both"/>
        <w:rPr>
          <w:rFonts w:ascii="Arial" w:eastAsia="Times New Roman" w:hAnsi="Arial" w:cs="Arial"/>
          <w:lang w:eastAsia="es-MX"/>
        </w:rPr>
      </w:pPr>
      <w:r w:rsidRPr="00A1264A">
        <w:rPr>
          <w:rFonts w:ascii="Arial" w:eastAsia="Times New Roman" w:hAnsi="Arial" w:cs="Arial"/>
          <w:lang w:eastAsia="es-MX"/>
        </w:rPr>
        <w:t>Plenarias ordinarias, de acuerdo con lo establecido en la Ley Orgánica del Congreso General y el Reglamento de la Cámara de Diputados y extraordinarias en la medida que el trabajo legislativo lo demande.</w:t>
      </w:r>
    </w:p>
    <w:p w:rsidR="002A1517" w:rsidRPr="00A1264A" w:rsidRDefault="002A1517" w:rsidP="002A1517">
      <w:pPr>
        <w:ind w:left="180"/>
        <w:jc w:val="both"/>
        <w:rPr>
          <w:rFonts w:ascii="Arial" w:hAnsi="Arial" w:cs="Arial"/>
        </w:rPr>
      </w:pPr>
    </w:p>
    <w:p w:rsidR="002A1517" w:rsidRPr="00A1264A" w:rsidRDefault="002A1517" w:rsidP="002A1517">
      <w:pPr>
        <w:pStyle w:val="Prrafodelista"/>
        <w:numPr>
          <w:ilvl w:val="0"/>
          <w:numId w:val="38"/>
        </w:numPr>
        <w:jc w:val="both"/>
        <w:rPr>
          <w:rFonts w:ascii="Arial" w:eastAsia="Times New Roman" w:hAnsi="Arial" w:cs="Arial"/>
          <w:lang w:eastAsia="es-MX"/>
        </w:rPr>
      </w:pPr>
      <w:r w:rsidRPr="00A1264A">
        <w:rPr>
          <w:rFonts w:ascii="Arial" w:eastAsia="Times New Roman" w:hAnsi="Arial" w:cs="Arial"/>
          <w:lang w:eastAsia="es-MX"/>
        </w:rPr>
        <w:lastRenderedPageBreak/>
        <w:t>Realizar foros y reuniones de trabajo con expertos en materia deportiva, a fin de allegarse de experiencias exitosas que coadyuven al mejoramiento de las políticas deportivas del país.</w:t>
      </w:r>
    </w:p>
    <w:p w:rsidR="007B1EC4" w:rsidRPr="00A1264A" w:rsidRDefault="007B1EC4" w:rsidP="007B1EC4">
      <w:pPr>
        <w:pStyle w:val="Prrafodelista"/>
        <w:ind w:left="360"/>
        <w:jc w:val="both"/>
        <w:rPr>
          <w:rFonts w:ascii="Arial" w:eastAsia="Times New Roman" w:hAnsi="Arial" w:cs="Arial"/>
          <w:lang w:eastAsia="es-MX"/>
        </w:rPr>
      </w:pPr>
      <w:r w:rsidRPr="00A1264A">
        <w:rPr>
          <w:rFonts w:ascii="Arial" w:eastAsia="Times New Roman" w:hAnsi="Arial" w:cs="Arial"/>
          <w:sz w:val="20"/>
          <w:szCs w:val="20"/>
          <w:lang w:eastAsia="es-MX"/>
        </w:rPr>
        <w:t xml:space="preserve">(Vid. </w:t>
      </w:r>
      <w:r w:rsidRPr="00A1264A">
        <w:rPr>
          <w:rFonts w:ascii="Arial" w:eastAsia="Times New Roman" w:hAnsi="Arial" w:cs="Arial"/>
          <w:i/>
          <w:iCs/>
          <w:sz w:val="20"/>
          <w:szCs w:val="20"/>
          <w:lang w:eastAsia="es-MX"/>
        </w:rPr>
        <w:t>XII. ACTIVIDADES DESARROLLADAS POR LA COMISIÓN COMO FOROS, AUDIENCIAS, CONSULTAS, SEMINARIOS Y CONFERENCIAS</w:t>
      </w:r>
      <w:r w:rsidRPr="00A1264A">
        <w:rPr>
          <w:rFonts w:ascii="Arial" w:eastAsia="Times New Roman" w:hAnsi="Arial" w:cs="Arial"/>
          <w:sz w:val="20"/>
          <w:szCs w:val="20"/>
          <w:lang w:eastAsia="es-MX"/>
        </w:rPr>
        <w:t>, p. X)</w:t>
      </w:r>
    </w:p>
    <w:p w:rsidR="002A1517" w:rsidRPr="002A1517" w:rsidRDefault="002A1517" w:rsidP="002A1517">
      <w:pPr>
        <w:jc w:val="both"/>
        <w:rPr>
          <w:rFonts w:ascii="Arial" w:hAnsi="Arial" w:cs="Arial"/>
          <w:highlight w:val="yellow"/>
        </w:rPr>
      </w:pPr>
    </w:p>
    <w:p w:rsidR="002A1517" w:rsidRPr="00A1264A" w:rsidRDefault="002A1517" w:rsidP="002A1517">
      <w:pPr>
        <w:pStyle w:val="Prrafodelista"/>
        <w:numPr>
          <w:ilvl w:val="0"/>
          <w:numId w:val="38"/>
        </w:numPr>
        <w:jc w:val="both"/>
        <w:rPr>
          <w:rFonts w:ascii="Arial" w:eastAsia="Times New Roman" w:hAnsi="Arial" w:cs="Arial"/>
          <w:lang w:eastAsia="es-MX"/>
        </w:rPr>
      </w:pPr>
      <w:r w:rsidRPr="00A1264A">
        <w:rPr>
          <w:rFonts w:ascii="Arial" w:eastAsia="Times New Roman" w:hAnsi="Arial" w:cs="Arial"/>
          <w:lang w:eastAsia="es-MX"/>
        </w:rPr>
        <w:t>Impulsar el trabajo de las subcomisiones para analizar de mejor manera los grandes temas de la comisión o proyectos específicos.</w:t>
      </w:r>
    </w:p>
    <w:p w:rsidR="00445E89" w:rsidRPr="00A1264A" w:rsidRDefault="00445E89" w:rsidP="00445E89">
      <w:pPr>
        <w:pStyle w:val="Prrafodelista"/>
        <w:ind w:left="360"/>
        <w:jc w:val="both"/>
        <w:rPr>
          <w:rFonts w:ascii="Arial" w:eastAsia="Times New Roman" w:hAnsi="Arial" w:cs="Arial"/>
          <w:lang w:eastAsia="es-MX"/>
        </w:rPr>
      </w:pPr>
      <w:r w:rsidRPr="00A1264A">
        <w:rPr>
          <w:rFonts w:ascii="Arial" w:eastAsia="Times New Roman" w:hAnsi="Arial" w:cs="Arial"/>
          <w:sz w:val="20"/>
          <w:szCs w:val="20"/>
          <w:lang w:eastAsia="es-MX"/>
        </w:rPr>
        <w:t xml:space="preserve">(Vid. </w:t>
      </w:r>
      <w:r w:rsidRPr="00A1264A">
        <w:rPr>
          <w:rFonts w:ascii="Arial" w:eastAsia="Times New Roman" w:hAnsi="Arial" w:cs="Arial"/>
          <w:i/>
          <w:iCs/>
          <w:sz w:val="20"/>
          <w:szCs w:val="20"/>
          <w:lang w:eastAsia="es-MX"/>
        </w:rPr>
        <w:t>VIII. SUBCOMISIONES O GRUPOS DE TRABAJO</w:t>
      </w:r>
      <w:r w:rsidRPr="00A1264A">
        <w:rPr>
          <w:rFonts w:ascii="Arial" w:eastAsia="Times New Roman" w:hAnsi="Arial" w:cs="Arial"/>
          <w:sz w:val="20"/>
          <w:szCs w:val="20"/>
          <w:lang w:eastAsia="es-MX"/>
        </w:rPr>
        <w:t>, p. X)</w:t>
      </w:r>
    </w:p>
    <w:p w:rsidR="002A1517" w:rsidRPr="00A1264A" w:rsidRDefault="002A1517" w:rsidP="002A1517">
      <w:pPr>
        <w:jc w:val="both"/>
        <w:rPr>
          <w:rFonts w:ascii="Arial" w:hAnsi="Arial" w:cs="Arial"/>
        </w:rPr>
      </w:pPr>
    </w:p>
    <w:p w:rsidR="005F56E6" w:rsidRPr="00A1264A" w:rsidRDefault="005F56E6" w:rsidP="005F56E6">
      <w:pPr>
        <w:pStyle w:val="Prrafodelista"/>
        <w:numPr>
          <w:ilvl w:val="0"/>
          <w:numId w:val="38"/>
        </w:numPr>
        <w:jc w:val="both"/>
        <w:rPr>
          <w:rFonts w:ascii="Arial" w:eastAsia="Calibri" w:hAnsi="Arial" w:cs="Arial"/>
        </w:rPr>
      </w:pPr>
      <w:r w:rsidRPr="00A1264A">
        <w:rPr>
          <w:rFonts w:ascii="Arial" w:eastAsia="Calibri" w:hAnsi="Arial" w:cs="Arial"/>
        </w:rPr>
        <w:t xml:space="preserve">Como lo establece el Reglamento de la Cámara de Diputados en sus artículos 168 y 169, para un eficaz trabajo legislativo, la Comisión de Deporte estableció un calendario para reuniones en el periodo que aquí se informa, la Presidencia de la Comisión de Deporte convocó en </w:t>
      </w:r>
      <w:r w:rsidR="00594BC2" w:rsidRPr="00A1264A">
        <w:rPr>
          <w:rFonts w:ascii="Arial" w:eastAsia="Calibri" w:hAnsi="Arial" w:cs="Arial"/>
        </w:rPr>
        <w:t>6</w:t>
      </w:r>
      <w:r w:rsidRPr="00A1264A">
        <w:rPr>
          <w:rFonts w:ascii="Arial" w:eastAsia="Calibri" w:hAnsi="Arial" w:cs="Arial"/>
        </w:rPr>
        <w:t xml:space="preserve"> ocasiones a reuniones plenarias y ordinarias.</w:t>
      </w:r>
    </w:p>
    <w:p w:rsidR="005F56E6" w:rsidRPr="00A1264A" w:rsidRDefault="005F56E6" w:rsidP="005F56E6">
      <w:pPr>
        <w:jc w:val="both"/>
        <w:rPr>
          <w:rFonts w:ascii="Arial" w:eastAsia="Calibri" w:hAnsi="Arial" w:cs="Arial"/>
        </w:rPr>
      </w:pPr>
    </w:p>
    <w:p w:rsidR="005F56E6" w:rsidRPr="00A1264A" w:rsidRDefault="005F56E6" w:rsidP="005F56E6">
      <w:pPr>
        <w:ind w:left="360"/>
        <w:jc w:val="both"/>
        <w:rPr>
          <w:rFonts w:ascii="Arial" w:eastAsia="Calibri" w:hAnsi="Arial" w:cs="Arial"/>
        </w:rPr>
      </w:pPr>
      <w:r w:rsidRPr="00A1264A">
        <w:rPr>
          <w:rFonts w:ascii="Arial" w:eastAsia="Calibri" w:hAnsi="Arial" w:cs="Arial"/>
        </w:rPr>
        <w:t>Junta Directiva</w:t>
      </w:r>
    </w:p>
    <w:p w:rsidR="005F56E6" w:rsidRPr="00A1264A" w:rsidRDefault="005F56E6" w:rsidP="005F56E6">
      <w:pPr>
        <w:ind w:left="360"/>
        <w:jc w:val="both"/>
        <w:rPr>
          <w:rFonts w:ascii="Arial" w:eastAsia="Calibri" w:hAnsi="Arial" w:cs="Arial"/>
        </w:rPr>
      </w:pPr>
      <w:r w:rsidRPr="00A1264A">
        <w:rPr>
          <w:rFonts w:ascii="Arial" w:eastAsia="Calibri" w:hAnsi="Arial" w:cs="Arial"/>
        </w:rPr>
        <w:t>Novena</w:t>
      </w:r>
      <w:r w:rsidR="00594BC2" w:rsidRPr="00A1264A">
        <w:rPr>
          <w:rFonts w:ascii="Arial" w:eastAsia="Calibri" w:hAnsi="Arial" w:cs="Arial"/>
        </w:rPr>
        <w:t>,</w:t>
      </w:r>
      <w:r w:rsidRPr="00A1264A">
        <w:rPr>
          <w:rFonts w:ascii="Arial" w:eastAsia="Calibri" w:hAnsi="Arial" w:cs="Arial"/>
        </w:rPr>
        <w:t xml:space="preserve"> </w:t>
      </w:r>
      <w:r w:rsidR="00594BC2" w:rsidRPr="00A1264A">
        <w:rPr>
          <w:rFonts w:ascii="Arial" w:eastAsia="Calibri" w:hAnsi="Arial" w:cs="Arial"/>
        </w:rPr>
        <w:t>m</w:t>
      </w:r>
      <w:r w:rsidRPr="00A1264A">
        <w:rPr>
          <w:rFonts w:ascii="Arial" w:eastAsia="Calibri" w:hAnsi="Arial" w:cs="Arial"/>
        </w:rPr>
        <w:t>iércoles 11 de septiembre 2019</w:t>
      </w:r>
    </w:p>
    <w:p w:rsidR="005F56E6" w:rsidRPr="00A1264A" w:rsidRDefault="005F56E6" w:rsidP="005F56E6">
      <w:pPr>
        <w:ind w:left="360"/>
        <w:jc w:val="both"/>
        <w:rPr>
          <w:rFonts w:ascii="Arial" w:eastAsia="Calibri" w:hAnsi="Arial" w:cs="Arial"/>
        </w:rPr>
      </w:pPr>
      <w:r w:rsidRPr="00A1264A">
        <w:rPr>
          <w:rFonts w:ascii="Arial" w:eastAsia="Calibri" w:hAnsi="Arial" w:cs="Arial"/>
        </w:rPr>
        <w:t>Décima</w:t>
      </w:r>
      <w:r w:rsidR="00594BC2" w:rsidRPr="00A1264A">
        <w:rPr>
          <w:rFonts w:ascii="Arial" w:eastAsia="Calibri" w:hAnsi="Arial" w:cs="Arial"/>
        </w:rPr>
        <w:t>,</w:t>
      </w:r>
      <w:r w:rsidRPr="00A1264A">
        <w:rPr>
          <w:rFonts w:ascii="Arial" w:eastAsia="Calibri" w:hAnsi="Arial" w:cs="Arial"/>
        </w:rPr>
        <w:t xml:space="preserve"> </w:t>
      </w:r>
      <w:r w:rsidR="00594BC2" w:rsidRPr="00A1264A">
        <w:rPr>
          <w:rFonts w:ascii="Arial" w:eastAsia="Calibri" w:hAnsi="Arial" w:cs="Arial"/>
        </w:rPr>
        <w:t>m</w:t>
      </w:r>
      <w:r w:rsidRPr="00A1264A">
        <w:rPr>
          <w:rFonts w:ascii="Arial" w:eastAsia="Calibri" w:hAnsi="Arial" w:cs="Arial"/>
        </w:rPr>
        <w:t>iércoles 25 de septiembre 2019</w:t>
      </w:r>
    </w:p>
    <w:p w:rsidR="005F56E6" w:rsidRPr="00A1264A" w:rsidRDefault="005F56E6" w:rsidP="005F56E6">
      <w:pPr>
        <w:ind w:left="360"/>
        <w:jc w:val="both"/>
        <w:rPr>
          <w:rFonts w:ascii="Arial" w:eastAsia="Calibri" w:hAnsi="Arial" w:cs="Arial"/>
        </w:rPr>
      </w:pPr>
      <w:r w:rsidRPr="00A1264A">
        <w:rPr>
          <w:rFonts w:ascii="Arial" w:eastAsia="Calibri" w:hAnsi="Arial" w:cs="Arial"/>
        </w:rPr>
        <w:t>Décima Primera</w:t>
      </w:r>
      <w:r w:rsidR="00594BC2" w:rsidRPr="00A1264A">
        <w:rPr>
          <w:rFonts w:ascii="Arial" w:eastAsia="Calibri" w:hAnsi="Arial" w:cs="Arial"/>
        </w:rPr>
        <w:t>,</w:t>
      </w:r>
      <w:r w:rsidRPr="00A1264A">
        <w:rPr>
          <w:rFonts w:ascii="Arial" w:eastAsia="Calibri" w:hAnsi="Arial" w:cs="Arial"/>
        </w:rPr>
        <w:t xml:space="preserve"> </w:t>
      </w:r>
      <w:r w:rsidR="00594BC2" w:rsidRPr="00A1264A">
        <w:rPr>
          <w:rFonts w:ascii="Arial" w:eastAsia="Calibri" w:hAnsi="Arial" w:cs="Arial"/>
        </w:rPr>
        <w:t>m</w:t>
      </w:r>
      <w:r w:rsidRPr="00A1264A">
        <w:rPr>
          <w:rFonts w:ascii="Arial" w:eastAsia="Calibri" w:hAnsi="Arial" w:cs="Arial"/>
        </w:rPr>
        <w:t>iércoles 9 de octubre 2019</w:t>
      </w:r>
    </w:p>
    <w:p w:rsidR="005F56E6" w:rsidRPr="00A1264A" w:rsidRDefault="005F56E6" w:rsidP="005F56E6">
      <w:pPr>
        <w:ind w:left="360"/>
        <w:jc w:val="both"/>
        <w:rPr>
          <w:rFonts w:ascii="Arial" w:eastAsia="Calibri" w:hAnsi="Arial" w:cs="Arial"/>
        </w:rPr>
      </w:pPr>
      <w:r w:rsidRPr="00A1264A">
        <w:rPr>
          <w:rFonts w:ascii="Arial" w:eastAsia="Calibri" w:hAnsi="Arial" w:cs="Arial"/>
        </w:rPr>
        <w:t>Décima Segunda</w:t>
      </w:r>
      <w:r w:rsidR="00594BC2" w:rsidRPr="00A1264A">
        <w:rPr>
          <w:rFonts w:ascii="Arial" w:eastAsia="Calibri" w:hAnsi="Arial" w:cs="Arial"/>
        </w:rPr>
        <w:t>,</w:t>
      </w:r>
      <w:r w:rsidRPr="00A1264A">
        <w:rPr>
          <w:rFonts w:ascii="Arial" w:eastAsia="Calibri" w:hAnsi="Arial" w:cs="Arial"/>
        </w:rPr>
        <w:t xml:space="preserve"> </w:t>
      </w:r>
      <w:r w:rsidR="00594BC2" w:rsidRPr="00A1264A">
        <w:rPr>
          <w:rFonts w:ascii="Arial" w:eastAsia="Calibri" w:hAnsi="Arial" w:cs="Arial"/>
        </w:rPr>
        <w:t>m</w:t>
      </w:r>
      <w:r w:rsidRPr="00A1264A">
        <w:rPr>
          <w:rFonts w:ascii="Arial" w:eastAsia="Calibri" w:hAnsi="Arial" w:cs="Arial"/>
        </w:rPr>
        <w:t>iércoles 26 de noviembre de 2019</w:t>
      </w:r>
    </w:p>
    <w:p w:rsidR="005F56E6" w:rsidRPr="00A1264A" w:rsidRDefault="005F56E6" w:rsidP="005F56E6">
      <w:pPr>
        <w:ind w:left="360"/>
        <w:jc w:val="both"/>
        <w:rPr>
          <w:rFonts w:ascii="Arial" w:eastAsia="Calibri" w:hAnsi="Arial" w:cs="Arial"/>
        </w:rPr>
      </w:pPr>
      <w:r w:rsidRPr="00A1264A">
        <w:rPr>
          <w:rFonts w:ascii="Arial" w:eastAsia="Calibri" w:hAnsi="Arial" w:cs="Arial"/>
        </w:rPr>
        <w:t>Décima Tercera</w:t>
      </w:r>
      <w:r w:rsidR="00594BC2" w:rsidRPr="00A1264A">
        <w:rPr>
          <w:rFonts w:ascii="Arial" w:eastAsia="Calibri" w:hAnsi="Arial" w:cs="Arial"/>
        </w:rPr>
        <w:t>,</w:t>
      </w:r>
      <w:r w:rsidRPr="00A1264A">
        <w:rPr>
          <w:rFonts w:ascii="Arial" w:eastAsia="Calibri" w:hAnsi="Arial" w:cs="Arial"/>
        </w:rPr>
        <w:t xml:space="preserve"> </w:t>
      </w:r>
      <w:r w:rsidR="00594BC2" w:rsidRPr="00A1264A">
        <w:rPr>
          <w:rFonts w:ascii="Arial" w:eastAsia="Calibri" w:hAnsi="Arial" w:cs="Arial"/>
        </w:rPr>
        <w:t>m</w:t>
      </w:r>
      <w:r w:rsidRPr="00A1264A">
        <w:rPr>
          <w:rFonts w:ascii="Arial" w:eastAsia="Calibri" w:hAnsi="Arial" w:cs="Arial"/>
        </w:rPr>
        <w:t>iércoles 11 de diciembre de 2019</w:t>
      </w:r>
    </w:p>
    <w:p w:rsidR="00594BC2" w:rsidRDefault="00594BC2" w:rsidP="005F56E6">
      <w:pPr>
        <w:ind w:left="360"/>
        <w:jc w:val="both"/>
        <w:rPr>
          <w:rFonts w:ascii="Arial" w:eastAsia="Calibri" w:hAnsi="Arial" w:cs="Arial"/>
        </w:rPr>
      </w:pPr>
      <w:r w:rsidRPr="00A1264A">
        <w:rPr>
          <w:rFonts w:ascii="Arial" w:eastAsia="Calibri" w:hAnsi="Arial" w:cs="Arial"/>
        </w:rPr>
        <w:t>Décima Cuarta, miércoles 12 de febrero de 2020</w:t>
      </w:r>
    </w:p>
    <w:p w:rsidR="00C25EC9" w:rsidRPr="00A1264A" w:rsidRDefault="00C25EC9" w:rsidP="005F56E6">
      <w:pPr>
        <w:ind w:left="360"/>
        <w:jc w:val="both"/>
        <w:rPr>
          <w:rFonts w:ascii="Arial" w:eastAsia="Calibri" w:hAnsi="Arial" w:cs="Arial"/>
        </w:rPr>
      </w:pPr>
      <w:r>
        <w:rPr>
          <w:rFonts w:ascii="Arial" w:eastAsia="Calibri" w:hAnsi="Arial" w:cs="Arial"/>
        </w:rPr>
        <w:t>Décima Quinta, miércoles 26 de febrero de 2020</w:t>
      </w:r>
    </w:p>
    <w:p w:rsidR="005F56E6" w:rsidRPr="00A1264A" w:rsidRDefault="005F56E6" w:rsidP="005F56E6">
      <w:pPr>
        <w:ind w:left="360"/>
        <w:jc w:val="both"/>
        <w:rPr>
          <w:rFonts w:ascii="Arial" w:eastAsia="Calibri" w:hAnsi="Arial" w:cs="Arial"/>
        </w:rPr>
      </w:pPr>
    </w:p>
    <w:p w:rsidR="005F56E6" w:rsidRPr="00A1264A" w:rsidRDefault="005F56E6" w:rsidP="005F56E6">
      <w:pPr>
        <w:ind w:left="360"/>
        <w:jc w:val="both"/>
        <w:rPr>
          <w:rFonts w:ascii="Arial" w:eastAsia="Calibri" w:hAnsi="Arial" w:cs="Arial"/>
        </w:rPr>
      </w:pPr>
      <w:r w:rsidRPr="00A1264A">
        <w:rPr>
          <w:rFonts w:ascii="Arial" w:eastAsia="Calibri" w:hAnsi="Arial" w:cs="Arial"/>
        </w:rPr>
        <w:t xml:space="preserve">Ordinarias </w:t>
      </w:r>
    </w:p>
    <w:p w:rsidR="00594BC2" w:rsidRPr="00A1264A" w:rsidRDefault="00594BC2" w:rsidP="00594BC2">
      <w:pPr>
        <w:ind w:left="360"/>
        <w:jc w:val="both"/>
        <w:rPr>
          <w:rFonts w:ascii="Arial" w:eastAsia="Calibri" w:hAnsi="Arial" w:cs="Arial"/>
        </w:rPr>
      </w:pPr>
      <w:r w:rsidRPr="00A1264A">
        <w:rPr>
          <w:rFonts w:ascii="Arial" w:eastAsia="Calibri" w:hAnsi="Arial" w:cs="Arial"/>
        </w:rPr>
        <w:t>Novena, miércoles 11 de septiembre 2019</w:t>
      </w:r>
    </w:p>
    <w:p w:rsidR="00594BC2" w:rsidRPr="00A1264A" w:rsidRDefault="00594BC2" w:rsidP="00594BC2">
      <w:pPr>
        <w:ind w:left="360"/>
        <w:jc w:val="both"/>
        <w:rPr>
          <w:rFonts w:ascii="Arial" w:eastAsia="Calibri" w:hAnsi="Arial" w:cs="Arial"/>
        </w:rPr>
      </w:pPr>
      <w:r w:rsidRPr="00A1264A">
        <w:rPr>
          <w:rFonts w:ascii="Arial" w:eastAsia="Calibri" w:hAnsi="Arial" w:cs="Arial"/>
        </w:rPr>
        <w:t>Décima, miércoles 25 de septiembre 2019</w:t>
      </w:r>
    </w:p>
    <w:p w:rsidR="00594BC2" w:rsidRPr="00A1264A" w:rsidRDefault="00594BC2" w:rsidP="00594BC2">
      <w:pPr>
        <w:ind w:left="360"/>
        <w:jc w:val="both"/>
        <w:rPr>
          <w:rFonts w:ascii="Arial" w:eastAsia="Calibri" w:hAnsi="Arial" w:cs="Arial"/>
        </w:rPr>
      </w:pPr>
      <w:r w:rsidRPr="00A1264A">
        <w:rPr>
          <w:rFonts w:ascii="Arial" w:eastAsia="Calibri" w:hAnsi="Arial" w:cs="Arial"/>
        </w:rPr>
        <w:t>Décima Primera, miércoles 9 de octubre 2019</w:t>
      </w:r>
    </w:p>
    <w:p w:rsidR="00594BC2" w:rsidRPr="00A1264A" w:rsidRDefault="00594BC2" w:rsidP="00594BC2">
      <w:pPr>
        <w:ind w:left="360"/>
        <w:jc w:val="both"/>
        <w:rPr>
          <w:rFonts w:ascii="Arial" w:eastAsia="Calibri" w:hAnsi="Arial" w:cs="Arial"/>
        </w:rPr>
      </w:pPr>
      <w:r w:rsidRPr="00A1264A">
        <w:rPr>
          <w:rFonts w:ascii="Arial" w:eastAsia="Calibri" w:hAnsi="Arial" w:cs="Arial"/>
        </w:rPr>
        <w:t>Décima Segunda, miércoles 26 de noviembre de 2019</w:t>
      </w:r>
    </w:p>
    <w:p w:rsidR="00594BC2" w:rsidRPr="00A1264A" w:rsidRDefault="00594BC2" w:rsidP="00594BC2">
      <w:pPr>
        <w:ind w:left="360"/>
        <w:jc w:val="both"/>
        <w:rPr>
          <w:rFonts w:ascii="Arial" w:eastAsia="Calibri" w:hAnsi="Arial" w:cs="Arial"/>
        </w:rPr>
      </w:pPr>
      <w:r w:rsidRPr="00A1264A">
        <w:rPr>
          <w:rFonts w:ascii="Arial" w:eastAsia="Calibri" w:hAnsi="Arial" w:cs="Arial"/>
        </w:rPr>
        <w:t>Décima Tercera, miércoles 11 de diciembre de 2019</w:t>
      </w:r>
    </w:p>
    <w:p w:rsidR="005F56E6" w:rsidRDefault="00594BC2" w:rsidP="00594BC2">
      <w:pPr>
        <w:ind w:firstLine="360"/>
        <w:jc w:val="both"/>
        <w:rPr>
          <w:rFonts w:ascii="Arial" w:eastAsia="Calibri" w:hAnsi="Arial" w:cs="Arial"/>
        </w:rPr>
      </w:pPr>
      <w:r w:rsidRPr="00A1264A">
        <w:rPr>
          <w:rFonts w:ascii="Arial" w:eastAsia="Calibri" w:hAnsi="Arial" w:cs="Arial"/>
        </w:rPr>
        <w:t>Décima Cuarta, miércoles 12 de febrero de 2020</w:t>
      </w:r>
    </w:p>
    <w:p w:rsidR="00C25EC9" w:rsidRDefault="00C25EC9" w:rsidP="00C25EC9">
      <w:pPr>
        <w:ind w:left="360"/>
        <w:jc w:val="both"/>
        <w:rPr>
          <w:rFonts w:ascii="Arial" w:eastAsia="Calibri" w:hAnsi="Arial" w:cs="Arial"/>
        </w:rPr>
      </w:pPr>
      <w:r>
        <w:rPr>
          <w:rFonts w:ascii="Arial" w:eastAsia="Calibri" w:hAnsi="Arial" w:cs="Arial"/>
        </w:rPr>
        <w:t>Décima Quinta, miércoles 26 de febrero de 2020</w:t>
      </w:r>
    </w:p>
    <w:p w:rsidR="00594BC2" w:rsidRPr="00342663" w:rsidRDefault="00594BC2" w:rsidP="00594BC2">
      <w:pPr>
        <w:ind w:firstLine="360"/>
        <w:jc w:val="both"/>
        <w:rPr>
          <w:rFonts w:ascii="Arial" w:eastAsia="Calibri" w:hAnsi="Arial" w:cs="Arial"/>
        </w:rPr>
      </w:pPr>
    </w:p>
    <w:p w:rsidR="00233A2C" w:rsidRPr="007D423F" w:rsidRDefault="0066541D" w:rsidP="00010ED1">
      <w:pPr>
        <w:pStyle w:val="Prrafodelista"/>
        <w:numPr>
          <w:ilvl w:val="0"/>
          <w:numId w:val="10"/>
        </w:numPr>
        <w:jc w:val="both"/>
        <w:rPr>
          <w:rFonts w:ascii="Arial" w:eastAsia="Calibri" w:hAnsi="Arial" w:cs="Arial"/>
          <w:b/>
          <w:color w:val="FFFFFF" w:themeColor="background1"/>
          <w:highlight w:val="black"/>
        </w:rPr>
      </w:pPr>
      <w:r w:rsidRPr="007D423F">
        <w:rPr>
          <w:rFonts w:ascii="Arial" w:eastAsia="Calibri" w:hAnsi="Arial" w:cs="Arial"/>
          <w:b/>
          <w:color w:val="FFFFFF" w:themeColor="background1"/>
          <w:highlight w:val="black"/>
        </w:rPr>
        <w:t>ACTAS DE REUNI</w:t>
      </w:r>
      <w:r w:rsidR="00E97A83">
        <w:rPr>
          <w:rFonts w:ascii="Arial" w:eastAsia="Calibri" w:hAnsi="Arial" w:cs="Arial"/>
          <w:b/>
          <w:color w:val="FFFFFF" w:themeColor="background1"/>
          <w:highlight w:val="black"/>
        </w:rPr>
        <w:t>ONES</w:t>
      </w:r>
      <w:r w:rsidRPr="007D423F">
        <w:rPr>
          <w:rFonts w:ascii="Arial" w:eastAsia="Calibri" w:hAnsi="Arial" w:cs="Arial"/>
          <w:b/>
          <w:color w:val="FFFFFF" w:themeColor="background1"/>
          <w:highlight w:val="black"/>
        </w:rPr>
        <w:t xml:space="preserve"> CELEBRADA</w:t>
      </w:r>
      <w:r w:rsidR="00E97A83">
        <w:rPr>
          <w:rFonts w:ascii="Arial" w:eastAsia="Calibri" w:hAnsi="Arial" w:cs="Arial"/>
          <w:b/>
          <w:color w:val="FFFFFF" w:themeColor="background1"/>
          <w:highlight w:val="black"/>
        </w:rPr>
        <w:t>S</w:t>
      </w:r>
    </w:p>
    <w:p w:rsidR="00233A2C" w:rsidRDefault="00233A2C" w:rsidP="00233A2C">
      <w:pPr>
        <w:jc w:val="both"/>
        <w:rPr>
          <w:rFonts w:ascii="Arial" w:eastAsia="Calibri" w:hAnsi="Arial" w:cs="Arial"/>
        </w:rPr>
      </w:pPr>
    </w:p>
    <w:p w:rsidR="00DD4B49" w:rsidRPr="00A1264A" w:rsidRDefault="00DD4B49" w:rsidP="00DD4B49">
      <w:pPr>
        <w:jc w:val="both"/>
        <w:rPr>
          <w:rFonts w:ascii="Arial" w:eastAsia="Calibri" w:hAnsi="Arial" w:cs="Arial"/>
        </w:rPr>
      </w:pPr>
      <w:r w:rsidRPr="00A1264A">
        <w:rPr>
          <w:rFonts w:ascii="Arial" w:eastAsia="Calibri" w:hAnsi="Arial" w:cs="Arial"/>
        </w:rPr>
        <w:t xml:space="preserve">Durante el </w:t>
      </w:r>
      <w:r w:rsidR="00A9655B" w:rsidRPr="00A1264A">
        <w:rPr>
          <w:rFonts w:ascii="Arial" w:eastAsia="Calibri" w:hAnsi="Arial" w:cs="Arial"/>
        </w:rPr>
        <w:t>primer</w:t>
      </w:r>
      <w:r w:rsidRPr="00A1264A">
        <w:rPr>
          <w:rFonts w:ascii="Arial" w:eastAsia="Calibri" w:hAnsi="Arial" w:cs="Arial"/>
        </w:rPr>
        <w:t xml:space="preserve"> semestre de trabajo del </w:t>
      </w:r>
      <w:r w:rsidR="00A9655B" w:rsidRPr="00A1264A">
        <w:rPr>
          <w:rFonts w:ascii="Arial" w:eastAsia="Calibri" w:hAnsi="Arial" w:cs="Arial"/>
        </w:rPr>
        <w:t>segundo</w:t>
      </w:r>
      <w:r w:rsidRPr="00A1264A">
        <w:rPr>
          <w:rFonts w:ascii="Arial" w:eastAsia="Calibri" w:hAnsi="Arial" w:cs="Arial"/>
        </w:rPr>
        <w:t xml:space="preserve"> año de ejercicio legislativo de esta Cámara de Diputados, la Comisión de Deporte elaboró </w:t>
      </w:r>
      <w:r w:rsidR="0031631F" w:rsidRPr="00A1264A">
        <w:rPr>
          <w:rFonts w:ascii="Arial" w:eastAsia="Calibri" w:hAnsi="Arial" w:cs="Arial"/>
        </w:rPr>
        <w:t>5</w:t>
      </w:r>
      <w:r w:rsidRPr="00A1264A">
        <w:rPr>
          <w:rFonts w:ascii="Arial" w:eastAsia="Calibri" w:hAnsi="Arial" w:cs="Arial"/>
        </w:rPr>
        <w:t xml:space="preserve"> actas de las reuniones </w:t>
      </w:r>
      <w:r w:rsidR="00553764" w:rsidRPr="00A1264A">
        <w:rPr>
          <w:rFonts w:ascii="Arial" w:eastAsia="Calibri" w:hAnsi="Arial" w:cs="Arial"/>
        </w:rPr>
        <w:t xml:space="preserve">ordinarias </w:t>
      </w:r>
      <w:r w:rsidRPr="00A1264A">
        <w:rPr>
          <w:rFonts w:ascii="Arial" w:eastAsia="Calibri" w:hAnsi="Arial" w:cs="Arial"/>
        </w:rPr>
        <w:t>que celebró.</w:t>
      </w:r>
    </w:p>
    <w:p w:rsidR="00676E99" w:rsidRPr="00A1264A" w:rsidRDefault="00676E99" w:rsidP="003804E1">
      <w:pPr>
        <w:pStyle w:val="Prrafodelista"/>
        <w:ind w:left="360"/>
        <w:jc w:val="both"/>
        <w:rPr>
          <w:rFonts w:ascii="Arial" w:eastAsia="Calibri" w:hAnsi="Arial" w:cs="Arial"/>
        </w:rPr>
      </w:pPr>
    </w:p>
    <w:p w:rsidR="003804E1" w:rsidRPr="00A1264A" w:rsidRDefault="00637105" w:rsidP="0070731B">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la </w:t>
      </w:r>
      <w:r w:rsidR="00A9655B" w:rsidRPr="00A1264A">
        <w:rPr>
          <w:rFonts w:ascii="Arial" w:eastAsia="Calibri" w:hAnsi="Arial" w:cs="Arial"/>
          <w:b/>
          <w:bCs/>
        </w:rPr>
        <w:t>Novena</w:t>
      </w:r>
      <w:r w:rsidR="003804E1" w:rsidRPr="00A1264A">
        <w:rPr>
          <w:rFonts w:ascii="Arial" w:eastAsia="Calibri" w:hAnsi="Arial" w:cs="Arial"/>
          <w:b/>
          <w:bCs/>
        </w:rPr>
        <w:t xml:space="preserve"> Reunión Ordinaria, </w:t>
      </w:r>
      <w:r w:rsidR="00A9655B" w:rsidRPr="00A1264A">
        <w:rPr>
          <w:rFonts w:ascii="Arial" w:eastAsia="Calibri" w:hAnsi="Arial" w:cs="Arial"/>
          <w:b/>
          <w:bCs/>
        </w:rPr>
        <w:t>11</w:t>
      </w:r>
      <w:r w:rsidR="003804E1" w:rsidRPr="00A1264A">
        <w:rPr>
          <w:rFonts w:ascii="Arial" w:eastAsia="Calibri" w:hAnsi="Arial" w:cs="Arial"/>
          <w:b/>
          <w:bCs/>
        </w:rPr>
        <w:t xml:space="preserve"> de </w:t>
      </w:r>
      <w:r w:rsidR="00A9655B" w:rsidRPr="00A1264A">
        <w:rPr>
          <w:rFonts w:ascii="Arial" w:eastAsia="Calibri" w:hAnsi="Arial" w:cs="Arial"/>
          <w:b/>
          <w:bCs/>
        </w:rPr>
        <w:t>septiembre</w:t>
      </w:r>
      <w:r w:rsidR="003804E1" w:rsidRPr="00A1264A">
        <w:rPr>
          <w:rFonts w:ascii="Arial" w:eastAsia="Calibri" w:hAnsi="Arial" w:cs="Arial"/>
          <w:b/>
          <w:bCs/>
        </w:rPr>
        <w:t xml:space="preserve"> de 2019</w:t>
      </w:r>
    </w:p>
    <w:p w:rsidR="003804E1" w:rsidRPr="00A1264A" w:rsidRDefault="003804E1" w:rsidP="003804E1">
      <w:pPr>
        <w:pStyle w:val="Prrafodelista"/>
        <w:ind w:left="360"/>
        <w:jc w:val="both"/>
        <w:rPr>
          <w:rFonts w:ascii="Arial" w:eastAsia="Calibri" w:hAnsi="Arial" w:cs="Arial"/>
        </w:rPr>
      </w:pPr>
      <w:r w:rsidRPr="00A1264A">
        <w:rPr>
          <w:rFonts w:ascii="Arial" w:eastAsia="Calibri" w:hAnsi="Arial" w:cs="Arial"/>
        </w:rPr>
        <w:t xml:space="preserve">Celebrada en el salón 3 del edificio “I” de este Recinto Legislativo </w:t>
      </w:r>
    </w:p>
    <w:p w:rsidR="007656E8" w:rsidRPr="00A1264A" w:rsidRDefault="007656E8" w:rsidP="007656E8">
      <w:pPr>
        <w:pStyle w:val="Prrafodelista"/>
        <w:ind w:left="360"/>
        <w:jc w:val="both"/>
        <w:rPr>
          <w:rFonts w:ascii="Arial" w:eastAsia="Calibri" w:hAnsi="Arial" w:cs="Arial"/>
        </w:rPr>
      </w:pPr>
      <w:r w:rsidRPr="00A1264A">
        <w:rPr>
          <w:rFonts w:ascii="Arial" w:eastAsia="Calibri" w:hAnsi="Arial" w:cs="Arial"/>
        </w:rPr>
        <w:lastRenderedPageBreak/>
        <w:t xml:space="preserve">Fueron aprobados por la mayoría de los diputados integrantes de la Comisión el orden del día, el acta de la </w:t>
      </w:r>
      <w:r w:rsidR="00A9655B" w:rsidRPr="00A1264A">
        <w:rPr>
          <w:rFonts w:ascii="Arial" w:eastAsia="Calibri" w:hAnsi="Arial" w:cs="Arial"/>
        </w:rPr>
        <w:t>Séptima</w:t>
      </w:r>
      <w:r w:rsidRPr="00A1264A">
        <w:rPr>
          <w:rFonts w:ascii="Arial" w:eastAsia="Calibri" w:hAnsi="Arial" w:cs="Arial"/>
        </w:rPr>
        <w:t xml:space="preserve"> Reunión Ordinaria y </w:t>
      </w:r>
      <w:r w:rsidR="00FF1D17" w:rsidRPr="00A1264A">
        <w:rPr>
          <w:rFonts w:ascii="Arial" w:eastAsia="Calibri" w:hAnsi="Arial" w:cs="Arial"/>
        </w:rPr>
        <w:t xml:space="preserve">el </w:t>
      </w:r>
      <w:r w:rsidR="00A9655B" w:rsidRPr="00A1264A">
        <w:rPr>
          <w:rFonts w:ascii="Arial" w:eastAsia="Calibri" w:hAnsi="Arial" w:cs="Arial"/>
        </w:rPr>
        <w:t>acta de la Comparecencia de la Titular de la Comisión Nacional de Cultura Física y Deporte</w:t>
      </w:r>
      <w:r w:rsidRPr="00A1264A">
        <w:rPr>
          <w:rFonts w:ascii="Arial" w:eastAsia="Calibri" w:hAnsi="Arial" w:cs="Arial"/>
        </w:rPr>
        <w:t>.</w:t>
      </w:r>
    </w:p>
    <w:p w:rsidR="00693198" w:rsidRPr="00A1264A" w:rsidRDefault="00693198" w:rsidP="00883C9F">
      <w:pPr>
        <w:jc w:val="both"/>
        <w:rPr>
          <w:rFonts w:ascii="Arial" w:eastAsia="Calibri" w:hAnsi="Arial" w:cs="Arial"/>
        </w:rPr>
      </w:pPr>
    </w:p>
    <w:p w:rsidR="008C7E89" w:rsidRPr="00A1264A" w:rsidRDefault="008C7E89" w:rsidP="008C7E89">
      <w:pPr>
        <w:ind w:firstLine="360"/>
        <w:rPr>
          <w:rFonts w:ascii="Arial" w:eastAsia="Calibri" w:hAnsi="Arial" w:cs="Arial"/>
        </w:rPr>
      </w:pPr>
      <w:r w:rsidRPr="00A1264A">
        <w:rPr>
          <w:rFonts w:ascii="Arial" w:eastAsia="Calibri" w:hAnsi="Arial" w:cs="Arial"/>
        </w:rPr>
        <w:t xml:space="preserve">Asuntos Generales: </w:t>
      </w:r>
    </w:p>
    <w:p w:rsidR="009232AC" w:rsidRPr="00A1264A" w:rsidRDefault="008C7E89" w:rsidP="009232AC">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eastAsia="Calibri" w:hAnsi="Arial" w:cs="Arial"/>
        </w:rPr>
        <w:t xml:space="preserve">Participación </w:t>
      </w:r>
      <w:r w:rsidR="009232AC" w:rsidRPr="00A1264A">
        <w:rPr>
          <w:rFonts w:ascii="Arial" w:hAnsi="Arial" w:cs="Arial"/>
          <w:color w:val="000000" w:themeColor="text1"/>
        </w:rPr>
        <w:t>de la Federación de Padel FEMEXPADEL, A.C., invitados por el Diputado Armando Javier Zertuche Zuani. El objeto de la exposición por parte de los invitados de la FEMEXPADEL, fue presentar a los diputados integrantes de la Comisión la visión, misión y valores de este deporte; con la finalidad de difundir, desarrollar y consolidar el Padel en todo el territorio mexicano como un deporte nacional.</w:t>
      </w:r>
    </w:p>
    <w:p w:rsidR="008C7E89" w:rsidRPr="00A1264A" w:rsidRDefault="008C7E89" w:rsidP="00883C9F">
      <w:pPr>
        <w:jc w:val="both"/>
        <w:rPr>
          <w:rFonts w:ascii="Arial" w:eastAsia="Calibri" w:hAnsi="Arial" w:cs="Arial"/>
          <w:lang w:val="es-ES_tradnl"/>
        </w:rPr>
      </w:pPr>
    </w:p>
    <w:p w:rsidR="00883C9F" w:rsidRPr="00A1264A" w:rsidRDefault="00883C9F" w:rsidP="00883C9F">
      <w:pPr>
        <w:rPr>
          <w:rFonts w:ascii="Arial" w:hAnsi="Arial" w:cs="Arial"/>
          <w:b/>
        </w:rPr>
      </w:pPr>
      <w:r w:rsidRPr="00A1264A">
        <w:rPr>
          <w:rFonts w:ascii="Arial" w:hAnsi="Arial" w:cs="Arial"/>
          <w:b/>
        </w:rPr>
        <w:t>ASISTENTES</w:t>
      </w:r>
    </w:p>
    <w:p w:rsidR="00FF1D17" w:rsidRPr="00A1264A" w:rsidRDefault="00883C9F" w:rsidP="00883C9F">
      <w:pPr>
        <w:jc w:val="both"/>
        <w:rPr>
          <w:rFonts w:ascii="Arial" w:hAnsi="Arial" w:cs="Arial"/>
        </w:rPr>
      </w:pPr>
      <w:r w:rsidRPr="00A1264A">
        <w:rPr>
          <w:rFonts w:ascii="Arial" w:hAnsi="Arial" w:cs="Arial"/>
        </w:rPr>
        <w:t xml:space="preserve">Ernesto Vargas Contreras, </w:t>
      </w:r>
      <w:r w:rsidR="00FF1D17" w:rsidRPr="00A1264A">
        <w:rPr>
          <w:rFonts w:ascii="Arial" w:hAnsi="Arial" w:cs="Arial"/>
        </w:rPr>
        <w:t xml:space="preserve">Sebastián Aguilera Brenes, David Bautista Rivera, Katia Alejandra Castillo Lozano, Edith Marisol Mercado Torres, Ana Laura Bernal Camarena, Alan Jesús Falomir Sáenz, Higinio Del Toro Pérez, Gregorio Efraín Espadas Méndez, Juan Francisco Espinoza Eguia, Alfredo Femat Bañuelos, Margarita Flores Sánchez, Martha Elena García Gómez, Leticia Mariana Gómez Ordaz, Marco Antonio González Reyes, Isabel Margarita Guerra Villarreal, Saraí Núñez Cerón, Dulce María Corina Villegas Guarneros, </w:t>
      </w:r>
      <w:r w:rsidR="007C15A9" w:rsidRPr="00A1264A">
        <w:rPr>
          <w:rFonts w:ascii="Arial" w:hAnsi="Arial" w:cs="Arial"/>
        </w:rPr>
        <w:t xml:space="preserve">Armando </w:t>
      </w:r>
      <w:r w:rsidR="00FF1D17" w:rsidRPr="00A1264A">
        <w:rPr>
          <w:rFonts w:ascii="Arial" w:hAnsi="Arial" w:cs="Arial"/>
        </w:rPr>
        <w:t>Javier Zertuche Zuani.</w:t>
      </w:r>
    </w:p>
    <w:p w:rsidR="00883C9F" w:rsidRPr="00A1264A" w:rsidRDefault="00883C9F" w:rsidP="00883C9F">
      <w:pPr>
        <w:jc w:val="both"/>
        <w:rPr>
          <w:rFonts w:ascii="Arial" w:hAnsi="Arial" w:cs="Arial"/>
        </w:rPr>
      </w:pPr>
    </w:p>
    <w:p w:rsidR="00883C9F" w:rsidRPr="00A1264A" w:rsidRDefault="00883C9F" w:rsidP="00883C9F">
      <w:pPr>
        <w:jc w:val="both"/>
        <w:rPr>
          <w:rFonts w:ascii="Arial" w:hAnsi="Arial" w:cs="Arial"/>
          <w:b/>
        </w:rPr>
      </w:pPr>
      <w:r w:rsidRPr="00A1264A">
        <w:rPr>
          <w:rFonts w:ascii="Arial" w:hAnsi="Arial" w:cs="Arial"/>
          <w:b/>
        </w:rPr>
        <w:t>AUSENTES</w:t>
      </w:r>
    </w:p>
    <w:p w:rsidR="00883C9F" w:rsidRPr="00A1264A" w:rsidRDefault="007C15A9" w:rsidP="00883C9F">
      <w:pPr>
        <w:jc w:val="both"/>
        <w:rPr>
          <w:rFonts w:ascii="Arial" w:hAnsi="Arial" w:cs="Arial"/>
        </w:rPr>
      </w:pPr>
      <w:r w:rsidRPr="00A1264A">
        <w:rPr>
          <w:rFonts w:ascii="Arial" w:hAnsi="Arial" w:cs="Arial"/>
        </w:rPr>
        <w:t xml:space="preserve">Claudia López Rayón, </w:t>
      </w:r>
      <w:r w:rsidR="00FF1D17" w:rsidRPr="00A1264A">
        <w:rPr>
          <w:rFonts w:ascii="Arial" w:hAnsi="Arial" w:cs="Arial"/>
        </w:rPr>
        <w:t xml:space="preserve">Erik Isaac Morales Elvira, Miguel Alonso Riggs Baéza, </w:t>
      </w:r>
      <w:r w:rsidRPr="00A1264A">
        <w:rPr>
          <w:rFonts w:ascii="Arial" w:hAnsi="Arial" w:cs="Arial"/>
        </w:rPr>
        <w:t xml:space="preserve">Luis Eleusis Leónidas Córdova, María Isabel Alfaro Morales, Cuauhtli Fernando Badillo Moreno, Juan Ángel Bautista Bravo, José Ricardo Gallardo Cardona, Nelly Maceda Carrera, Alejandro Mojica Toledo, María Geraldine Ponce </w:t>
      </w:r>
      <w:r w:rsidR="00E26080">
        <w:rPr>
          <w:rFonts w:ascii="Arial" w:hAnsi="Arial" w:cs="Arial"/>
        </w:rPr>
        <w:t>Méndez</w:t>
      </w:r>
      <w:r w:rsidRPr="00A1264A">
        <w:rPr>
          <w:rFonts w:ascii="Arial" w:hAnsi="Arial" w:cs="Arial"/>
        </w:rPr>
        <w:t>, Idalia Reyes Miguel</w:t>
      </w:r>
      <w:r w:rsidR="00DA1D7E" w:rsidRPr="00A1264A">
        <w:rPr>
          <w:rStyle w:val="Refdenotaalpie"/>
          <w:rFonts w:ascii="Arial" w:hAnsi="Arial" w:cs="Arial"/>
        </w:rPr>
        <w:footnoteReference w:id="5"/>
      </w:r>
      <w:r w:rsidRPr="00A1264A">
        <w:rPr>
          <w:rFonts w:ascii="Arial" w:hAnsi="Arial" w:cs="Arial"/>
        </w:rPr>
        <w:t xml:space="preserve">, </w:t>
      </w:r>
      <w:r w:rsidR="00883C9F" w:rsidRPr="00A1264A">
        <w:rPr>
          <w:rFonts w:ascii="Arial" w:hAnsi="Arial" w:cs="Arial"/>
        </w:rPr>
        <w:t>Guadalupe Romo Romo</w:t>
      </w:r>
      <w:r w:rsidR="006D471D" w:rsidRPr="00A1264A">
        <w:rPr>
          <w:rStyle w:val="Refdenotaalpie"/>
          <w:rFonts w:ascii="Arial" w:hAnsi="Arial" w:cs="Arial"/>
        </w:rPr>
        <w:footnoteReference w:id="6"/>
      </w:r>
      <w:r w:rsidR="00883C9F" w:rsidRPr="00A1264A">
        <w:rPr>
          <w:rFonts w:ascii="Arial" w:hAnsi="Arial" w:cs="Arial"/>
        </w:rPr>
        <w:t>, María Rosete</w:t>
      </w:r>
      <w:r w:rsidRPr="00A1264A">
        <w:rPr>
          <w:rFonts w:ascii="Arial" w:hAnsi="Arial" w:cs="Arial"/>
        </w:rPr>
        <w:t>.</w:t>
      </w:r>
    </w:p>
    <w:p w:rsidR="00693198" w:rsidRPr="00A1264A" w:rsidRDefault="00693198" w:rsidP="003804E1">
      <w:pPr>
        <w:jc w:val="both"/>
        <w:rPr>
          <w:rFonts w:ascii="Arial" w:eastAsia="Calibri" w:hAnsi="Arial" w:cs="Arial"/>
        </w:rPr>
      </w:pPr>
    </w:p>
    <w:p w:rsidR="003804E1" w:rsidRPr="00A1264A" w:rsidRDefault="00637105" w:rsidP="0070731B">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la </w:t>
      </w:r>
      <w:r w:rsidR="006504BF" w:rsidRPr="00A1264A">
        <w:rPr>
          <w:rFonts w:ascii="Arial" w:eastAsia="Calibri" w:hAnsi="Arial" w:cs="Arial"/>
          <w:b/>
          <w:bCs/>
        </w:rPr>
        <w:t>Décima</w:t>
      </w:r>
      <w:r w:rsidR="003804E1" w:rsidRPr="00A1264A">
        <w:rPr>
          <w:rFonts w:ascii="Arial" w:eastAsia="Calibri" w:hAnsi="Arial" w:cs="Arial"/>
          <w:b/>
          <w:bCs/>
        </w:rPr>
        <w:t xml:space="preserve"> Reunión Ordinaria, 2</w:t>
      </w:r>
      <w:r w:rsidR="006504BF" w:rsidRPr="00A1264A">
        <w:rPr>
          <w:rFonts w:ascii="Arial" w:eastAsia="Calibri" w:hAnsi="Arial" w:cs="Arial"/>
          <w:b/>
          <w:bCs/>
        </w:rPr>
        <w:t>5</w:t>
      </w:r>
      <w:r w:rsidR="003804E1" w:rsidRPr="00A1264A">
        <w:rPr>
          <w:rFonts w:ascii="Arial" w:eastAsia="Calibri" w:hAnsi="Arial" w:cs="Arial"/>
          <w:b/>
          <w:bCs/>
        </w:rPr>
        <w:t xml:space="preserve"> de </w:t>
      </w:r>
      <w:r w:rsidR="006504BF" w:rsidRPr="00A1264A">
        <w:rPr>
          <w:rFonts w:ascii="Arial" w:eastAsia="Calibri" w:hAnsi="Arial" w:cs="Arial"/>
          <w:b/>
          <w:bCs/>
        </w:rPr>
        <w:t>septiembre</w:t>
      </w:r>
      <w:r w:rsidR="003804E1" w:rsidRPr="00A1264A">
        <w:rPr>
          <w:rFonts w:ascii="Arial" w:eastAsia="Calibri" w:hAnsi="Arial" w:cs="Arial"/>
          <w:b/>
          <w:bCs/>
        </w:rPr>
        <w:t xml:space="preserve"> de 2019</w:t>
      </w:r>
    </w:p>
    <w:p w:rsidR="003804E1" w:rsidRPr="00A1264A" w:rsidRDefault="003804E1" w:rsidP="0070731B">
      <w:pPr>
        <w:ind w:firstLine="360"/>
        <w:jc w:val="both"/>
        <w:rPr>
          <w:rFonts w:ascii="Arial" w:eastAsia="Calibri" w:hAnsi="Arial" w:cs="Arial"/>
        </w:rPr>
      </w:pPr>
      <w:r w:rsidRPr="00A1264A">
        <w:rPr>
          <w:rFonts w:ascii="Arial" w:eastAsia="Calibri" w:hAnsi="Arial" w:cs="Arial"/>
        </w:rPr>
        <w:t xml:space="preserve">Celebrada en </w:t>
      </w:r>
      <w:r w:rsidR="006504BF" w:rsidRPr="00A1264A">
        <w:rPr>
          <w:rFonts w:ascii="Arial" w:eastAsia="Calibri" w:hAnsi="Arial" w:cs="Arial"/>
        </w:rPr>
        <w:t>el salón 3</w:t>
      </w:r>
      <w:r w:rsidRPr="00A1264A">
        <w:rPr>
          <w:rFonts w:ascii="Arial" w:eastAsia="Calibri" w:hAnsi="Arial" w:cs="Arial"/>
        </w:rPr>
        <w:t xml:space="preserve"> del edificio “</w:t>
      </w:r>
      <w:r w:rsidR="006504BF" w:rsidRPr="00A1264A">
        <w:rPr>
          <w:rFonts w:ascii="Arial" w:eastAsia="Calibri" w:hAnsi="Arial" w:cs="Arial"/>
        </w:rPr>
        <w:t>I</w:t>
      </w:r>
      <w:r w:rsidRPr="00A1264A">
        <w:rPr>
          <w:rFonts w:ascii="Arial" w:eastAsia="Calibri" w:hAnsi="Arial" w:cs="Arial"/>
        </w:rPr>
        <w:t>” de este Recinto Legislativo</w:t>
      </w:r>
    </w:p>
    <w:p w:rsidR="006504BF" w:rsidRPr="00A1264A" w:rsidRDefault="006504BF" w:rsidP="0070731B">
      <w:pPr>
        <w:ind w:firstLine="360"/>
        <w:jc w:val="both"/>
        <w:rPr>
          <w:rFonts w:ascii="Arial" w:eastAsia="Calibri" w:hAnsi="Arial" w:cs="Arial"/>
        </w:rPr>
      </w:pPr>
    </w:p>
    <w:p w:rsidR="00EE375D" w:rsidRPr="00A1264A" w:rsidRDefault="00EE375D" w:rsidP="00EE375D">
      <w:pPr>
        <w:pStyle w:val="Prrafodelista"/>
        <w:ind w:left="360"/>
        <w:jc w:val="both"/>
        <w:rPr>
          <w:rFonts w:ascii="Arial" w:eastAsia="Calibri" w:hAnsi="Arial" w:cs="Arial"/>
        </w:rPr>
      </w:pPr>
      <w:r w:rsidRPr="00A1264A">
        <w:rPr>
          <w:rFonts w:ascii="Arial" w:eastAsia="Calibri" w:hAnsi="Arial" w:cs="Arial"/>
        </w:rPr>
        <w:t>Fueron aprobados por la mayoría de los diputados integrantes de la Comisión el orden del día</w:t>
      </w:r>
      <w:r w:rsidR="006504BF" w:rsidRPr="00A1264A">
        <w:rPr>
          <w:rFonts w:ascii="Arial" w:eastAsia="Calibri" w:hAnsi="Arial" w:cs="Arial"/>
        </w:rPr>
        <w:t>,</w:t>
      </w:r>
      <w:r w:rsidRPr="00A1264A">
        <w:rPr>
          <w:rFonts w:ascii="Arial" w:eastAsia="Calibri" w:hAnsi="Arial" w:cs="Arial"/>
        </w:rPr>
        <w:t xml:space="preserve"> acta de la </w:t>
      </w:r>
      <w:r w:rsidR="006504BF" w:rsidRPr="00A1264A">
        <w:rPr>
          <w:rFonts w:ascii="Arial" w:eastAsia="Calibri" w:hAnsi="Arial" w:cs="Arial"/>
        </w:rPr>
        <w:t>Novena</w:t>
      </w:r>
      <w:r w:rsidRPr="00A1264A">
        <w:rPr>
          <w:rFonts w:ascii="Arial" w:eastAsia="Calibri" w:hAnsi="Arial" w:cs="Arial"/>
        </w:rPr>
        <w:t xml:space="preserve"> Reunión Ordinaria </w:t>
      </w:r>
      <w:r w:rsidR="00985CDF" w:rsidRPr="00A1264A">
        <w:rPr>
          <w:rFonts w:ascii="Arial" w:eastAsia="Calibri" w:hAnsi="Arial" w:cs="Arial"/>
        </w:rPr>
        <w:t xml:space="preserve">de la </w:t>
      </w:r>
      <w:r w:rsidRPr="00A1264A">
        <w:rPr>
          <w:rFonts w:ascii="Arial" w:eastAsia="Calibri" w:hAnsi="Arial" w:cs="Arial"/>
        </w:rPr>
        <w:t>Comisión de Deporte</w:t>
      </w:r>
      <w:r w:rsidR="000A5366" w:rsidRPr="00A1264A">
        <w:rPr>
          <w:rFonts w:ascii="Arial" w:eastAsia="Calibri" w:hAnsi="Arial" w:cs="Arial"/>
        </w:rPr>
        <w:t>, Segundo Informe Semestral de la Comisión de Deporte</w:t>
      </w:r>
      <w:r w:rsidR="006504BF" w:rsidRPr="00A1264A">
        <w:rPr>
          <w:rFonts w:ascii="Arial" w:eastAsia="Calibri" w:hAnsi="Arial" w:cs="Arial"/>
        </w:rPr>
        <w:t xml:space="preserve"> y Plan de Trabajo del Segundo Año de la LXIV Legislatura de la Comisión de Deporte</w:t>
      </w:r>
      <w:r w:rsidR="000A5366" w:rsidRPr="00A1264A">
        <w:rPr>
          <w:rFonts w:ascii="Arial" w:eastAsia="Calibri" w:hAnsi="Arial" w:cs="Arial"/>
        </w:rPr>
        <w:t>.</w:t>
      </w:r>
    </w:p>
    <w:p w:rsidR="00724E95" w:rsidRPr="00A1264A" w:rsidRDefault="00724E95" w:rsidP="00724E95">
      <w:pPr>
        <w:ind w:firstLine="360"/>
        <w:rPr>
          <w:rFonts w:ascii="Arial" w:eastAsia="Calibri" w:hAnsi="Arial" w:cs="Arial"/>
        </w:rPr>
      </w:pPr>
      <w:r w:rsidRPr="00A1264A">
        <w:rPr>
          <w:rFonts w:ascii="Arial" w:eastAsia="Calibri" w:hAnsi="Arial" w:cs="Arial"/>
        </w:rPr>
        <w:lastRenderedPageBreak/>
        <w:t xml:space="preserve">Asuntos Generales: </w:t>
      </w:r>
    </w:p>
    <w:p w:rsidR="00724E95" w:rsidRPr="00A1264A" w:rsidRDefault="00724E95" w:rsidP="00724E95">
      <w:pPr>
        <w:ind w:firstLine="360"/>
        <w:rPr>
          <w:rFonts w:ascii="Arial" w:eastAsia="Calibri" w:hAnsi="Arial" w:cs="Arial"/>
        </w:rPr>
      </w:pPr>
    </w:p>
    <w:p w:rsidR="006504BF" w:rsidRPr="00A1264A" w:rsidRDefault="006504BF" w:rsidP="00724E95">
      <w:pPr>
        <w:ind w:left="360"/>
        <w:jc w:val="both"/>
        <w:rPr>
          <w:rFonts w:ascii="Arial" w:eastAsia="Calibri" w:hAnsi="Arial" w:cs="Arial"/>
        </w:rPr>
      </w:pPr>
      <w:r w:rsidRPr="00A1264A">
        <w:rPr>
          <w:rFonts w:ascii="Arial" w:eastAsia="Calibri" w:hAnsi="Arial" w:cs="Arial"/>
        </w:rPr>
        <w:t>A propuesta del Diputado Alejandro Viedma Velázquez, integrante del Grupo Parlamentario de MORENA, se realizó un homenaje a los profesores mexicanos pioneros del Taekwondo, en el marco de los festejos del 50 Aniversario del Taekwondo en México y de la conmemoración del Día Internacional del Taekwondo 4 de septiembre; reconocerlos por hacer posible la práctica, enseñanza y difusión de esta disciplina marcial.</w:t>
      </w:r>
    </w:p>
    <w:p w:rsidR="006504BF" w:rsidRPr="00A1264A" w:rsidRDefault="006504BF" w:rsidP="00724E95">
      <w:pPr>
        <w:ind w:left="360"/>
        <w:jc w:val="both"/>
        <w:rPr>
          <w:rFonts w:ascii="Arial" w:eastAsia="Calibri" w:hAnsi="Arial" w:cs="Arial"/>
        </w:rPr>
      </w:pPr>
    </w:p>
    <w:p w:rsidR="00BB3412" w:rsidRPr="00A1264A" w:rsidRDefault="00BB3412" w:rsidP="00BB3412">
      <w:pPr>
        <w:rPr>
          <w:rFonts w:ascii="Arial" w:hAnsi="Arial" w:cs="Arial"/>
          <w:b/>
        </w:rPr>
      </w:pPr>
      <w:r w:rsidRPr="00A1264A">
        <w:rPr>
          <w:rFonts w:ascii="Arial" w:hAnsi="Arial" w:cs="Arial"/>
          <w:b/>
        </w:rPr>
        <w:t>ASISTENTES</w:t>
      </w:r>
    </w:p>
    <w:p w:rsidR="006504BF" w:rsidRPr="00A1264A" w:rsidRDefault="00BB3412" w:rsidP="00BB3412">
      <w:pPr>
        <w:jc w:val="both"/>
        <w:rPr>
          <w:rFonts w:ascii="Arial" w:hAnsi="Arial" w:cs="Arial"/>
        </w:rPr>
      </w:pPr>
      <w:r w:rsidRPr="00A1264A">
        <w:rPr>
          <w:rFonts w:ascii="Arial" w:hAnsi="Arial" w:cs="Arial"/>
        </w:rPr>
        <w:t xml:space="preserve">Ernesto Vargas Contreras, </w:t>
      </w:r>
      <w:r w:rsidR="006504BF" w:rsidRPr="00A1264A">
        <w:rPr>
          <w:rFonts w:ascii="Arial" w:hAnsi="Arial" w:cs="Arial"/>
        </w:rPr>
        <w:t>David Bautista Rivera, Katia Alejandra Castillo Lozano, Claudia López Rayón, Edith Marisol Mercado Torres, Erik Isaac Morales Elvira, Miguel Alonso Riggs Baéza, Luis Eleusis Leónidas Córdova, Ana Laura Bernal Camarena, Alan Jesús Falomir Sáenz, María Isabel Alfaro Morales, Cuauhtli Fernando Badillo Moreno, Higinio Del Toro Pérez, Gregorio Efraín Espadas Méndez, Juan Francisco Espinoza Eguia, Margarita Flores Sánchez, José Ricardo Gallardo Cardona, Martha Elena García Gómez, Marco Antonio González Reyes, Isabel Margarita Guerra Villarreal, Saraí Núñez Cerón, Idalia Reyes Miguel, Guadalupe Romo Romo, María Rosete</w:t>
      </w:r>
    </w:p>
    <w:p w:rsidR="00BB3412" w:rsidRPr="00A1264A" w:rsidRDefault="00BB3412" w:rsidP="00BB3412">
      <w:pPr>
        <w:jc w:val="both"/>
        <w:rPr>
          <w:rFonts w:ascii="Arial" w:hAnsi="Arial" w:cs="Arial"/>
        </w:rPr>
      </w:pPr>
    </w:p>
    <w:p w:rsidR="00BB3412" w:rsidRPr="00A1264A" w:rsidRDefault="00BB3412" w:rsidP="00BB3412">
      <w:pPr>
        <w:jc w:val="both"/>
        <w:rPr>
          <w:rFonts w:ascii="Arial" w:hAnsi="Arial" w:cs="Arial"/>
          <w:b/>
        </w:rPr>
      </w:pPr>
      <w:r w:rsidRPr="00A1264A">
        <w:rPr>
          <w:rFonts w:ascii="Arial" w:hAnsi="Arial" w:cs="Arial"/>
          <w:b/>
        </w:rPr>
        <w:t>AUSENTES</w:t>
      </w:r>
    </w:p>
    <w:p w:rsidR="00BB3412" w:rsidRPr="00A1264A" w:rsidRDefault="006504BF" w:rsidP="00BB3412">
      <w:pPr>
        <w:jc w:val="both"/>
        <w:rPr>
          <w:rFonts w:ascii="Arial" w:hAnsi="Arial" w:cs="Arial"/>
          <w:b/>
        </w:rPr>
      </w:pPr>
      <w:r w:rsidRPr="00A1264A">
        <w:rPr>
          <w:rFonts w:ascii="Arial" w:hAnsi="Arial" w:cs="Arial"/>
        </w:rPr>
        <w:t xml:space="preserve">Sebastián Aguilera Brenes, Juan Ángel Bautista Bravo, Alfredo Femat Bañuelos, Leticia Mariana Gómez Ordaz, Nelly Maceda Carrera, Alejandro Mojica Toledo, María Geraldine Ponce </w:t>
      </w:r>
      <w:r w:rsidR="00E26080">
        <w:rPr>
          <w:rFonts w:ascii="Arial" w:hAnsi="Arial" w:cs="Arial"/>
        </w:rPr>
        <w:t>Méndez</w:t>
      </w:r>
      <w:r w:rsidRPr="00A1264A">
        <w:rPr>
          <w:rFonts w:ascii="Arial" w:hAnsi="Arial" w:cs="Arial"/>
        </w:rPr>
        <w:t>, Dulce María Corina Villegas Guarneros, Armando Javier Zertuche Zuani.</w:t>
      </w:r>
    </w:p>
    <w:p w:rsidR="00BB3412" w:rsidRPr="00A1264A" w:rsidRDefault="00BB3412" w:rsidP="0063772B">
      <w:pPr>
        <w:jc w:val="both"/>
        <w:rPr>
          <w:rFonts w:ascii="Arial" w:eastAsia="Calibri" w:hAnsi="Arial" w:cs="Arial"/>
        </w:rPr>
      </w:pPr>
    </w:p>
    <w:p w:rsidR="00ED7E8F" w:rsidRPr="00A1264A" w:rsidRDefault="00ED7E8F" w:rsidP="00ED7E8F">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la Décima </w:t>
      </w:r>
      <w:r w:rsidR="00704D1A" w:rsidRPr="00A1264A">
        <w:rPr>
          <w:rFonts w:ascii="Arial" w:eastAsia="Calibri" w:hAnsi="Arial" w:cs="Arial"/>
          <w:b/>
          <w:bCs/>
        </w:rPr>
        <w:t xml:space="preserve">Primera </w:t>
      </w:r>
      <w:r w:rsidRPr="00A1264A">
        <w:rPr>
          <w:rFonts w:ascii="Arial" w:eastAsia="Calibri" w:hAnsi="Arial" w:cs="Arial"/>
          <w:b/>
          <w:bCs/>
        </w:rPr>
        <w:t xml:space="preserve">Reunión Ordinaria, </w:t>
      </w:r>
      <w:r w:rsidR="00704D1A" w:rsidRPr="00A1264A">
        <w:rPr>
          <w:rFonts w:ascii="Arial" w:eastAsia="Calibri" w:hAnsi="Arial" w:cs="Arial"/>
          <w:b/>
          <w:bCs/>
        </w:rPr>
        <w:t>9</w:t>
      </w:r>
      <w:r w:rsidRPr="00A1264A">
        <w:rPr>
          <w:rFonts w:ascii="Arial" w:eastAsia="Calibri" w:hAnsi="Arial" w:cs="Arial"/>
          <w:b/>
          <w:bCs/>
        </w:rPr>
        <w:t xml:space="preserve"> de </w:t>
      </w:r>
      <w:r w:rsidR="00704D1A" w:rsidRPr="00A1264A">
        <w:rPr>
          <w:rFonts w:ascii="Arial" w:eastAsia="Calibri" w:hAnsi="Arial" w:cs="Arial"/>
          <w:b/>
          <w:bCs/>
        </w:rPr>
        <w:t>octubre</w:t>
      </w:r>
      <w:r w:rsidRPr="00A1264A">
        <w:rPr>
          <w:rFonts w:ascii="Arial" w:eastAsia="Calibri" w:hAnsi="Arial" w:cs="Arial"/>
          <w:b/>
          <w:bCs/>
        </w:rPr>
        <w:t xml:space="preserve"> de 2019</w:t>
      </w:r>
    </w:p>
    <w:p w:rsidR="00ED7E8F" w:rsidRPr="00A1264A" w:rsidRDefault="00ED7E8F" w:rsidP="00ED7E8F">
      <w:pPr>
        <w:ind w:firstLine="360"/>
        <w:jc w:val="both"/>
        <w:rPr>
          <w:rFonts w:ascii="Arial" w:eastAsia="Calibri" w:hAnsi="Arial" w:cs="Arial"/>
        </w:rPr>
      </w:pPr>
      <w:r w:rsidRPr="00A1264A">
        <w:rPr>
          <w:rFonts w:ascii="Arial" w:eastAsia="Calibri" w:hAnsi="Arial" w:cs="Arial"/>
        </w:rPr>
        <w:t xml:space="preserve">Celebrada en </w:t>
      </w:r>
      <w:r w:rsidR="00704D1A" w:rsidRPr="00A1264A">
        <w:rPr>
          <w:rFonts w:ascii="Arial" w:eastAsia="Calibri" w:hAnsi="Arial" w:cs="Arial"/>
        </w:rPr>
        <w:t>los</w:t>
      </w:r>
      <w:r w:rsidRPr="00A1264A">
        <w:rPr>
          <w:rFonts w:ascii="Arial" w:eastAsia="Calibri" w:hAnsi="Arial" w:cs="Arial"/>
        </w:rPr>
        <w:t xml:space="preserve"> sal</w:t>
      </w:r>
      <w:r w:rsidR="00704D1A" w:rsidRPr="00A1264A">
        <w:rPr>
          <w:rFonts w:ascii="Arial" w:eastAsia="Calibri" w:hAnsi="Arial" w:cs="Arial"/>
        </w:rPr>
        <w:t>ones</w:t>
      </w:r>
      <w:r w:rsidRPr="00A1264A">
        <w:rPr>
          <w:rFonts w:ascii="Arial" w:eastAsia="Calibri" w:hAnsi="Arial" w:cs="Arial"/>
        </w:rPr>
        <w:t xml:space="preserve"> </w:t>
      </w:r>
      <w:r w:rsidR="00704D1A" w:rsidRPr="00A1264A">
        <w:rPr>
          <w:rFonts w:ascii="Arial" w:eastAsia="Calibri" w:hAnsi="Arial" w:cs="Arial"/>
        </w:rPr>
        <w:t>C y D</w:t>
      </w:r>
      <w:r w:rsidRPr="00A1264A">
        <w:rPr>
          <w:rFonts w:ascii="Arial" w:eastAsia="Calibri" w:hAnsi="Arial" w:cs="Arial"/>
        </w:rPr>
        <w:t xml:space="preserve"> del edificio “</w:t>
      </w:r>
      <w:r w:rsidR="00704D1A" w:rsidRPr="00A1264A">
        <w:rPr>
          <w:rFonts w:ascii="Arial" w:eastAsia="Calibri" w:hAnsi="Arial" w:cs="Arial"/>
        </w:rPr>
        <w:t>G</w:t>
      </w:r>
      <w:r w:rsidRPr="00A1264A">
        <w:rPr>
          <w:rFonts w:ascii="Arial" w:eastAsia="Calibri" w:hAnsi="Arial" w:cs="Arial"/>
        </w:rPr>
        <w:t>” de este Recinto Legislativo</w:t>
      </w:r>
    </w:p>
    <w:p w:rsidR="00ED7E8F" w:rsidRPr="00A1264A" w:rsidRDefault="00ED7E8F" w:rsidP="00ED7E8F">
      <w:pPr>
        <w:ind w:firstLine="360"/>
        <w:jc w:val="both"/>
        <w:rPr>
          <w:rFonts w:ascii="Arial" w:eastAsia="Calibri" w:hAnsi="Arial" w:cs="Arial"/>
        </w:rPr>
      </w:pPr>
    </w:p>
    <w:p w:rsidR="00ED7E8F" w:rsidRPr="00A1264A" w:rsidRDefault="00ED7E8F" w:rsidP="00ED7E8F">
      <w:pPr>
        <w:pStyle w:val="Prrafodelista"/>
        <w:ind w:left="360"/>
        <w:jc w:val="both"/>
        <w:rPr>
          <w:rFonts w:ascii="Arial" w:eastAsia="Calibri" w:hAnsi="Arial" w:cs="Arial"/>
        </w:rPr>
      </w:pPr>
      <w:r w:rsidRPr="00A1264A">
        <w:rPr>
          <w:rFonts w:ascii="Arial" w:eastAsia="Calibri" w:hAnsi="Arial" w:cs="Arial"/>
        </w:rPr>
        <w:t>Fueron aprobados por la mayoría de los diputados integrantes de la Comisión el orden del día</w:t>
      </w:r>
      <w:r w:rsidR="00704D1A" w:rsidRPr="00A1264A">
        <w:rPr>
          <w:rFonts w:ascii="Arial" w:eastAsia="Calibri" w:hAnsi="Arial" w:cs="Arial"/>
        </w:rPr>
        <w:t xml:space="preserve"> y</w:t>
      </w:r>
      <w:r w:rsidRPr="00A1264A">
        <w:rPr>
          <w:rFonts w:ascii="Arial" w:eastAsia="Calibri" w:hAnsi="Arial" w:cs="Arial"/>
        </w:rPr>
        <w:t xml:space="preserve"> acta de la </w:t>
      </w:r>
      <w:r w:rsidR="00704D1A" w:rsidRPr="00A1264A">
        <w:rPr>
          <w:rFonts w:ascii="Arial" w:eastAsia="Calibri" w:hAnsi="Arial" w:cs="Arial"/>
        </w:rPr>
        <w:t>Décima</w:t>
      </w:r>
      <w:r w:rsidRPr="00A1264A">
        <w:rPr>
          <w:rFonts w:ascii="Arial" w:eastAsia="Calibri" w:hAnsi="Arial" w:cs="Arial"/>
        </w:rPr>
        <w:t xml:space="preserve"> Reunión Ordinaria de la Comisión de Deporte.</w:t>
      </w:r>
    </w:p>
    <w:p w:rsidR="00ED7E8F" w:rsidRPr="00A1264A" w:rsidRDefault="00ED7E8F" w:rsidP="00ED7E8F">
      <w:pPr>
        <w:pStyle w:val="Prrafodelista"/>
        <w:ind w:left="360"/>
        <w:jc w:val="both"/>
        <w:rPr>
          <w:rFonts w:ascii="Arial" w:eastAsia="Calibri" w:hAnsi="Arial" w:cs="Arial"/>
        </w:rPr>
      </w:pPr>
    </w:p>
    <w:p w:rsidR="00ED7E8F" w:rsidRPr="00A1264A" w:rsidRDefault="00ED7E8F" w:rsidP="00ED7E8F">
      <w:pPr>
        <w:ind w:firstLine="360"/>
        <w:rPr>
          <w:rFonts w:ascii="Arial" w:eastAsia="Calibri" w:hAnsi="Arial" w:cs="Arial"/>
        </w:rPr>
      </w:pPr>
      <w:r w:rsidRPr="00A1264A">
        <w:rPr>
          <w:rFonts w:ascii="Arial" w:eastAsia="Calibri" w:hAnsi="Arial" w:cs="Arial"/>
        </w:rPr>
        <w:t xml:space="preserve">Asuntos Generales: </w:t>
      </w:r>
    </w:p>
    <w:p w:rsidR="00ED7E8F" w:rsidRPr="00A1264A" w:rsidRDefault="00ED7E8F" w:rsidP="00ED7E8F">
      <w:pPr>
        <w:ind w:firstLine="360"/>
        <w:rPr>
          <w:rFonts w:ascii="Arial" w:eastAsia="Calibri" w:hAnsi="Arial" w:cs="Arial"/>
        </w:rPr>
      </w:pPr>
    </w:p>
    <w:p w:rsidR="00704D1A" w:rsidRPr="00A1264A" w:rsidRDefault="00704D1A" w:rsidP="00704D1A">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eastAsia="Calibri" w:hAnsi="Arial" w:cs="Arial"/>
        </w:rPr>
        <w:t xml:space="preserve">Participación </w:t>
      </w:r>
      <w:r w:rsidRPr="00A1264A">
        <w:rPr>
          <w:rFonts w:ascii="Arial" w:hAnsi="Arial" w:cs="Arial"/>
          <w:color w:val="000000" w:themeColor="text1"/>
        </w:rPr>
        <w:t xml:space="preserve">de integrantes </w:t>
      </w:r>
      <w:r w:rsidR="00305F4A" w:rsidRPr="00A1264A">
        <w:rPr>
          <w:rFonts w:ascii="Arial" w:hAnsi="Arial" w:cs="Arial"/>
          <w:color w:val="000000" w:themeColor="text1"/>
        </w:rPr>
        <w:t>de la Asociación Mexicana de Medallistas Paralímpicos Internacionales, A.C., el Diputado Ernesto Vargas Contreras, Presidente de la Comisión de Deporte da la bienvenida a los participantes y cede el uso de la palabra al C. Pedro Sandoval Robles, Presidente de la Asociación; quién a nombre de los 81 medallistas paralímpicos acuden ante los diputados integrantes de la Comisión de Deporte</w:t>
      </w:r>
      <w:r w:rsidR="0075503E" w:rsidRPr="00A1264A">
        <w:rPr>
          <w:rFonts w:ascii="Arial" w:hAnsi="Arial" w:cs="Arial"/>
          <w:color w:val="000000" w:themeColor="text1"/>
        </w:rPr>
        <w:t>,</w:t>
      </w:r>
      <w:r w:rsidR="00305F4A" w:rsidRPr="00A1264A">
        <w:rPr>
          <w:rFonts w:ascii="Arial" w:hAnsi="Arial" w:cs="Arial"/>
          <w:color w:val="000000" w:themeColor="text1"/>
        </w:rPr>
        <w:t xml:space="preserve"> con la finalidad de solicitar su intervención para que se de cumplimiento a lo establecido en la Ley General de </w:t>
      </w:r>
      <w:r w:rsidR="00305F4A" w:rsidRPr="00A1264A">
        <w:rPr>
          <w:rFonts w:ascii="Arial" w:hAnsi="Arial" w:cs="Arial"/>
          <w:color w:val="000000" w:themeColor="text1"/>
        </w:rPr>
        <w:lastRenderedPageBreak/>
        <w:t>Cultura Física y Deporte, en cuanto al otorgamiento de un reconocimiento</w:t>
      </w:r>
      <w:r w:rsidR="00F91DE5" w:rsidRPr="00A1264A">
        <w:rPr>
          <w:rFonts w:ascii="Arial" w:hAnsi="Arial" w:cs="Arial"/>
          <w:color w:val="000000" w:themeColor="text1"/>
        </w:rPr>
        <w:t xml:space="preserve"> económico vitalicio a los deportistas que en representación oficial haya obtenido una o más medallas en Juegos Paralímpicos.</w:t>
      </w:r>
    </w:p>
    <w:p w:rsidR="00ED7E8F" w:rsidRPr="001B0CFE" w:rsidRDefault="00ED7E8F" w:rsidP="0063772B">
      <w:pPr>
        <w:jc w:val="both"/>
        <w:rPr>
          <w:rFonts w:ascii="Arial" w:eastAsia="Calibri" w:hAnsi="Arial" w:cs="Arial"/>
          <w:highlight w:val="yellow"/>
        </w:rPr>
      </w:pPr>
    </w:p>
    <w:p w:rsidR="00ED7E8F" w:rsidRPr="00A1264A" w:rsidRDefault="00ED7E8F" w:rsidP="00ED7E8F">
      <w:pPr>
        <w:rPr>
          <w:rFonts w:ascii="Arial" w:hAnsi="Arial" w:cs="Arial"/>
          <w:b/>
        </w:rPr>
      </w:pPr>
      <w:r w:rsidRPr="00A1264A">
        <w:rPr>
          <w:rFonts w:ascii="Arial" w:hAnsi="Arial" w:cs="Arial"/>
          <w:b/>
        </w:rPr>
        <w:t>ASISTENTES</w:t>
      </w:r>
    </w:p>
    <w:p w:rsidR="009B7896" w:rsidRPr="00A1264A" w:rsidRDefault="00ED7E8F" w:rsidP="00ED7E8F">
      <w:pPr>
        <w:jc w:val="both"/>
        <w:rPr>
          <w:rFonts w:ascii="Arial" w:hAnsi="Arial" w:cs="Arial"/>
        </w:rPr>
      </w:pPr>
      <w:r w:rsidRPr="00A1264A">
        <w:rPr>
          <w:rFonts w:ascii="Arial" w:hAnsi="Arial" w:cs="Arial"/>
        </w:rPr>
        <w:t xml:space="preserve">Ernesto Vargas Contreras, </w:t>
      </w:r>
      <w:r w:rsidR="00F91DE5" w:rsidRPr="00A1264A">
        <w:rPr>
          <w:rFonts w:ascii="Arial" w:hAnsi="Arial" w:cs="Arial"/>
        </w:rPr>
        <w:t xml:space="preserve">Sebastián Aguilera Brenes, </w:t>
      </w:r>
      <w:r w:rsidRPr="00A1264A">
        <w:rPr>
          <w:rFonts w:ascii="Arial" w:hAnsi="Arial" w:cs="Arial"/>
        </w:rPr>
        <w:t xml:space="preserve">David Bautista Rivera, Katia Alejandra Castillo Lozano, Claudia López Rayón, Edith Marisol Mercado Torres, Erik Isaac Morales Elvira, Miguel Alonso Riggs Baéza, Luis Eleusis Leónidas Córdova, Alan Jesús Falomir Sáenz, Cuauhtli Fernando Badillo Moreno, Higinio Del Toro Pérez, Juan Francisco Espinoza Eguia, </w:t>
      </w:r>
      <w:r w:rsidR="009B7896" w:rsidRPr="00A1264A">
        <w:rPr>
          <w:rFonts w:ascii="Arial" w:hAnsi="Arial" w:cs="Arial"/>
        </w:rPr>
        <w:t xml:space="preserve">Alfredo Femat Bañuelos, </w:t>
      </w:r>
      <w:r w:rsidRPr="00A1264A">
        <w:rPr>
          <w:rFonts w:ascii="Arial" w:hAnsi="Arial" w:cs="Arial"/>
        </w:rPr>
        <w:t xml:space="preserve">Margarita Flores Sánchez, </w:t>
      </w:r>
      <w:r w:rsidR="009B7896" w:rsidRPr="00A1264A">
        <w:rPr>
          <w:rFonts w:ascii="Arial" w:hAnsi="Arial" w:cs="Arial"/>
        </w:rPr>
        <w:t>Martha Elena García Gómez, Leticia Mariana Gómez Ordaz, Marco Antonio González Reyes, Alfredo Antonio Gordillo Moreno</w:t>
      </w:r>
      <w:r w:rsidR="000D2474" w:rsidRPr="00A1264A">
        <w:rPr>
          <w:rStyle w:val="Refdenotaalpie"/>
          <w:rFonts w:ascii="Arial" w:hAnsi="Arial" w:cs="Arial"/>
        </w:rPr>
        <w:footnoteReference w:id="7"/>
      </w:r>
      <w:r w:rsidR="009B7896" w:rsidRPr="00A1264A">
        <w:rPr>
          <w:rFonts w:ascii="Arial" w:hAnsi="Arial" w:cs="Arial"/>
        </w:rPr>
        <w:t>, Isabel Margarita Guerra Villarreal, Nelly Maceda Carrera, Idalia Reyes Miguel, Guadalupe Romo Romo, María Rosete, Dulce María Corina Villegas Guarneros, Armando Javier Zertuche Zuani.</w:t>
      </w:r>
    </w:p>
    <w:p w:rsidR="00ED7E8F" w:rsidRPr="00A1264A" w:rsidRDefault="00ED7E8F" w:rsidP="00ED7E8F">
      <w:pPr>
        <w:jc w:val="both"/>
        <w:rPr>
          <w:rFonts w:ascii="Arial" w:hAnsi="Arial" w:cs="Arial"/>
        </w:rPr>
      </w:pPr>
    </w:p>
    <w:p w:rsidR="00ED7E8F" w:rsidRPr="00A1264A" w:rsidRDefault="00ED7E8F" w:rsidP="00ED7E8F">
      <w:pPr>
        <w:jc w:val="both"/>
        <w:rPr>
          <w:rFonts w:ascii="Arial" w:hAnsi="Arial" w:cs="Arial"/>
          <w:b/>
        </w:rPr>
      </w:pPr>
      <w:r w:rsidRPr="00A1264A">
        <w:rPr>
          <w:rFonts w:ascii="Arial" w:hAnsi="Arial" w:cs="Arial"/>
          <w:b/>
        </w:rPr>
        <w:t>AUSENTES</w:t>
      </w:r>
    </w:p>
    <w:p w:rsidR="009B7896" w:rsidRPr="00A1264A" w:rsidRDefault="00F91DE5" w:rsidP="00ED7E8F">
      <w:pPr>
        <w:jc w:val="both"/>
        <w:rPr>
          <w:rFonts w:ascii="Arial" w:hAnsi="Arial" w:cs="Arial"/>
        </w:rPr>
      </w:pPr>
      <w:r w:rsidRPr="00A1264A">
        <w:rPr>
          <w:rFonts w:ascii="Arial" w:hAnsi="Arial" w:cs="Arial"/>
        </w:rPr>
        <w:t xml:space="preserve">Ana Laura Bernal Camarena, María Isabel Alfaro Morales, </w:t>
      </w:r>
      <w:r w:rsidR="00ED7E8F" w:rsidRPr="00A1264A">
        <w:rPr>
          <w:rFonts w:ascii="Arial" w:hAnsi="Arial" w:cs="Arial"/>
        </w:rPr>
        <w:t xml:space="preserve">Juan Ángel Bautista Bravo, </w:t>
      </w:r>
      <w:r w:rsidR="009B7896" w:rsidRPr="00A1264A">
        <w:rPr>
          <w:rFonts w:ascii="Arial" w:hAnsi="Arial" w:cs="Arial"/>
        </w:rPr>
        <w:t xml:space="preserve">Gregorio Efraín Espadas Méndez, José Ricardo Gallardo Cardona, </w:t>
      </w:r>
      <w:r w:rsidR="000D2474" w:rsidRPr="00A1264A">
        <w:rPr>
          <w:rFonts w:ascii="Arial" w:hAnsi="Arial" w:cs="Arial"/>
        </w:rPr>
        <w:t xml:space="preserve">Saraí Núñez Cerón, </w:t>
      </w:r>
      <w:r w:rsidR="009B7896" w:rsidRPr="00A1264A">
        <w:rPr>
          <w:rFonts w:ascii="Arial" w:hAnsi="Arial" w:cs="Arial"/>
        </w:rPr>
        <w:t xml:space="preserve">María Geraldine Ponce </w:t>
      </w:r>
      <w:r w:rsidR="00E26080">
        <w:rPr>
          <w:rFonts w:ascii="Arial" w:hAnsi="Arial" w:cs="Arial"/>
        </w:rPr>
        <w:t>Méndez</w:t>
      </w:r>
      <w:r w:rsidR="000D2474" w:rsidRPr="00A1264A">
        <w:rPr>
          <w:rFonts w:ascii="Arial" w:hAnsi="Arial" w:cs="Arial"/>
        </w:rPr>
        <w:t>.</w:t>
      </w:r>
    </w:p>
    <w:p w:rsidR="00ED7E8F" w:rsidRPr="00A1264A" w:rsidRDefault="00ED7E8F" w:rsidP="0063772B">
      <w:pPr>
        <w:jc w:val="both"/>
        <w:rPr>
          <w:rFonts w:ascii="Arial" w:eastAsia="Calibri" w:hAnsi="Arial" w:cs="Arial"/>
        </w:rPr>
      </w:pPr>
    </w:p>
    <w:p w:rsidR="006C3432" w:rsidRPr="00A1264A" w:rsidRDefault="006C3432" w:rsidP="006C3432">
      <w:pPr>
        <w:pStyle w:val="Prrafodelista"/>
        <w:numPr>
          <w:ilvl w:val="0"/>
          <w:numId w:val="30"/>
        </w:numPr>
        <w:jc w:val="both"/>
        <w:rPr>
          <w:rFonts w:ascii="Arial" w:eastAsia="Calibri" w:hAnsi="Arial" w:cs="Arial"/>
          <w:b/>
          <w:bCs/>
        </w:rPr>
      </w:pPr>
      <w:r w:rsidRPr="00A1264A">
        <w:rPr>
          <w:rFonts w:ascii="Arial" w:eastAsia="Calibri" w:hAnsi="Arial" w:cs="Arial"/>
          <w:b/>
          <w:bCs/>
        </w:rPr>
        <w:t>Acta de la Décima Segunda Reunión Ordinaria, 26 de noviembre de 2019</w:t>
      </w:r>
    </w:p>
    <w:p w:rsidR="00C64043" w:rsidRPr="00A1264A" w:rsidRDefault="00C64043" w:rsidP="00C64043">
      <w:pPr>
        <w:ind w:left="360"/>
        <w:jc w:val="both"/>
        <w:rPr>
          <w:rFonts w:ascii="Arial" w:eastAsia="Calibri" w:hAnsi="Arial" w:cs="Arial"/>
        </w:rPr>
      </w:pPr>
      <w:r w:rsidRPr="00A1264A">
        <w:rPr>
          <w:rFonts w:ascii="Arial" w:eastAsia="Calibri" w:hAnsi="Arial" w:cs="Arial"/>
        </w:rPr>
        <w:t xml:space="preserve">Celebrada en </w:t>
      </w:r>
      <w:r w:rsidR="006C3432" w:rsidRPr="00A1264A">
        <w:rPr>
          <w:rFonts w:ascii="Arial" w:eastAsia="Calibri" w:hAnsi="Arial" w:cs="Arial"/>
        </w:rPr>
        <w:t>los salones C y D</w:t>
      </w:r>
      <w:r w:rsidRPr="00A1264A">
        <w:rPr>
          <w:rFonts w:ascii="Arial" w:eastAsia="Calibri" w:hAnsi="Arial" w:cs="Arial"/>
        </w:rPr>
        <w:t xml:space="preserve"> del edificio “</w:t>
      </w:r>
      <w:r w:rsidR="006C3432" w:rsidRPr="00A1264A">
        <w:rPr>
          <w:rFonts w:ascii="Arial" w:eastAsia="Calibri" w:hAnsi="Arial" w:cs="Arial"/>
        </w:rPr>
        <w:t>G</w:t>
      </w:r>
      <w:r w:rsidRPr="00A1264A">
        <w:rPr>
          <w:rFonts w:ascii="Arial" w:eastAsia="Calibri" w:hAnsi="Arial" w:cs="Arial"/>
        </w:rPr>
        <w:t>” de este Recinto Legislativo</w:t>
      </w:r>
    </w:p>
    <w:p w:rsidR="00C64043" w:rsidRPr="00A1264A" w:rsidRDefault="00C64043" w:rsidP="00C64043">
      <w:pPr>
        <w:ind w:left="360"/>
        <w:jc w:val="both"/>
        <w:rPr>
          <w:rFonts w:ascii="Arial" w:eastAsia="Calibri" w:hAnsi="Arial" w:cs="Arial"/>
        </w:rPr>
      </w:pPr>
    </w:p>
    <w:p w:rsidR="00C64043" w:rsidRPr="00A1264A" w:rsidRDefault="00C64043" w:rsidP="00C64043">
      <w:pPr>
        <w:ind w:left="360"/>
        <w:jc w:val="both"/>
        <w:rPr>
          <w:rFonts w:ascii="Arial" w:eastAsia="Calibri" w:hAnsi="Arial" w:cs="Arial"/>
        </w:rPr>
      </w:pPr>
      <w:r w:rsidRPr="00A1264A">
        <w:rPr>
          <w:rFonts w:ascii="Arial" w:eastAsia="Calibri" w:hAnsi="Arial" w:cs="Arial"/>
        </w:rPr>
        <w:t>Fueron aprobados por la mayoría de los diputados integrantes de la Comisión el orden del día</w:t>
      </w:r>
      <w:r w:rsidR="006C3432" w:rsidRPr="00A1264A">
        <w:rPr>
          <w:rFonts w:ascii="Arial" w:eastAsia="Calibri" w:hAnsi="Arial" w:cs="Arial"/>
        </w:rPr>
        <w:t xml:space="preserve">, </w:t>
      </w:r>
      <w:r w:rsidRPr="00A1264A">
        <w:rPr>
          <w:rFonts w:ascii="Arial" w:eastAsia="Calibri" w:hAnsi="Arial" w:cs="Arial"/>
        </w:rPr>
        <w:t xml:space="preserve">acta de la Décima </w:t>
      </w:r>
      <w:r w:rsidR="006C3432" w:rsidRPr="00A1264A">
        <w:rPr>
          <w:rFonts w:ascii="Arial" w:eastAsia="Calibri" w:hAnsi="Arial" w:cs="Arial"/>
        </w:rPr>
        <w:t xml:space="preserve">Primera </w:t>
      </w:r>
      <w:r w:rsidRPr="00A1264A">
        <w:rPr>
          <w:rFonts w:ascii="Arial" w:eastAsia="Calibri" w:hAnsi="Arial" w:cs="Arial"/>
        </w:rPr>
        <w:t>Reunión Ordinaria de la Comisión de Deporte</w:t>
      </w:r>
      <w:r w:rsidR="006C3432" w:rsidRPr="00A1264A">
        <w:rPr>
          <w:rFonts w:ascii="Arial" w:eastAsia="Calibri" w:hAnsi="Arial" w:cs="Arial"/>
        </w:rPr>
        <w:t>; asimismo, los siguientes Dictámenes:</w:t>
      </w:r>
    </w:p>
    <w:p w:rsidR="006C3432" w:rsidRPr="00A1264A" w:rsidRDefault="006C3432" w:rsidP="00C64043">
      <w:pPr>
        <w:ind w:left="360"/>
        <w:jc w:val="both"/>
        <w:rPr>
          <w:rFonts w:ascii="Arial" w:eastAsia="Calibri" w:hAnsi="Arial" w:cs="Arial"/>
        </w:rPr>
      </w:pPr>
    </w:p>
    <w:p w:rsidR="006C3432" w:rsidRPr="00A1264A" w:rsidRDefault="006C3432" w:rsidP="006C3432">
      <w:pPr>
        <w:pStyle w:val="Prrafodelista"/>
        <w:numPr>
          <w:ilvl w:val="1"/>
          <w:numId w:val="30"/>
        </w:numPr>
        <w:ind w:left="709" w:hanging="425"/>
        <w:jc w:val="both"/>
        <w:rPr>
          <w:rFonts w:ascii="Arial" w:eastAsia="Calibri" w:hAnsi="Arial" w:cs="Arial"/>
        </w:rPr>
      </w:pPr>
      <w:r w:rsidRPr="00A1264A">
        <w:rPr>
          <w:rFonts w:ascii="Arial" w:eastAsia="Calibri" w:hAnsi="Arial" w:cs="Arial"/>
        </w:rPr>
        <w:t>Dictamen de la Comisión de Deporte en sentido negativo, respecto del proyecto de decreto que reforma y adiciona diversas disposiciones de la Ley General de Cultura Física y Deporte, en materia de perspectiva de género.</w:t>
      </w:r>
    </w:p>
    <w:p w:rsidR="006C3432" w:rsidRPr="00A1264A" w:rsidRDefault="006C3432" w:rsidP="006C3432">
      <w:pPr>
        <w:pStyle w:val="Prrafodelista"/>
        <w:numPr>
          <w:ilvl w:val="1"/>
          <w:numId w:val="30"/>
        </w:numPr>
        <w:ind w:left="709" w:hanging="425"/>
        <w:jc w:val="both"/>
        <w:rPr>
          <w:rFonts w:ascii="Arial" w:eastAsia="Calibri" w:hAnsi="Arial" w:cs="Arial"/>
        </w:rPr>
      </w:pPr>
      <w:r w:rsidRPr="00A1264A">
        <w:rPr>
          <w:rFonts w:ascii="Arial" w:eastAsia="Calibri" w:hAnsi="Arial" w:cs="Arial"/>
        </w:rPr>
        <w:t>Dictamen con punto de acuerdo por el que se exhorta a la Secretaría de Educación Pública, a garantizar que se apliquen adecuadamente los conocimientos y diferencias, entre educación y activación física en niñas y niños que cursan el nivel básico, detectando talentos deportivos.</w:t>
      </w:r>
    </w:p>
    <w:p w:rsidR="006C3432" w:rsidRPr="00A1264A" w:rsidRDefault="00564303" w:rsidP="006C3432">
      <w:pPr>
        <w:pStyle w:val="Prrafodelista"/>
        <w:numPr>
          <w:ilvl w:val="1"/>
          <w:numId w:val="30"/>
        </w:numPr>
        <w:ind w:left="709" w:hanging="425"/>
        <w:jc w:val="both"/>
        <w:rPr>
          <w:rFonts w:ascii="Arial" w:eastAsia="Calibri" w:hAnsi="Arial" w:cs="Arial"/>
        </w:rPr>
      </w:pPr>
      <w:r w:rsidRPr="00A1264A">
        <w:rPr>
          <w:rFonts w:ascii="Arial" w:eastAsia="Calibri" w:hAnsi="Arial" w:cs="Arial"/>
        </w:rPr>
        <w:t>Dictamen con punto de acuerdo por el que se exhorta a la Comisión Nacional de Cultura Física y Deporte, para que, en coordinación con los institutos estatales del deporte, analicen la viabilidad de homologar las becas y estímulos que se otorgan a los deportistas y entrenadores.</w:t>
      </w:r>
    </w:p>
    <w:p w:rsidR="00564303" w:rsidRPr="00A1264A" w:rsidRDefault="00564303" w:rsidP="006C3432">
      <w:pPr>
        <w:pStyle w:val="Prrafodelista"/>
        <w:numPr>
          <w:ilvl w:val="1"/>
          <w:numId w:val="30"/>
        </w:numPr>
        <w:ind w:left="709" w:hanging="425"/>
        <w:jc w:val="both"/>
        <w:rPr>
          <w:rFonts w:ascii="Arial" w:eastAsia="Calibri" w:hAnsi="Arial" w:cs="Arial"/>
        </w:rPr>
      </w:pPr>
      <w:r w:rsidRPr="00A1264A">
        <w:rPr>
          <w:rFonts w:ascii="Arial" w:eastAsia="Calibri" w:hAnsi="Arial" w:cs="Arial"/>
        </w:rPr>
        <w:lastRenderedPageBreak/>
        <w:t>Dictamen con punto de acuerdo por el que se exhorta a la Secretaría de Educación Pública, a celebrar los acuerdos necesarios con la Comisión Nacional de Cultura Física y Deporte, a fin de diseñar e instrumentar un programa de becas dirigido a fomentar la cultura física y práctica del deporte en estudiantes de educación básica y media superior.</w:t>
      </w:r>
    </w:p>
    <w:p w:rsidR="008425DB" w:rsidRDefault="008425DB" w:rsidP="00C64043">
      <w:pPr>
        <w:rPr>
          <w:rFonts w:ascii="Arial" w:hAnsi="Arial" w:cs="Arial"/>
          <w:b/>
        </w:rPr>
      </w:pPr>
    </w:p>
    <w:p w:rsidR="00C64043" w:rsidRPr="00A1264A" w:rsidRDefault="00C64043" w:rsidP="00C64043">
      <w:pPr>
        <w:rPr>
          <w:rFonts w:ascii="Arial" w:hAnsi="Arial" w:cs="Arial"/>
          <w:b/>
        </w:rPr>
      </w:pPr>
      <w:r w:rsidRPr="00A1264A">
        <w:rPr>
          <w:rFonts w:ascii="Arial" w:hAnsi="Arial" w:cs="Arial"/>
          <w:b/>
        </w:rPr>
        <w:t>ASISTENTES</w:t>
      </w:r>
    </w:p>
    <w:p w:rsidR="00C64043" w:rsidRPr="00A1264A" w:rsidRDefault="00C64043" w:rsidP="00C64043">
      <w:pPr>
        <w:jc w:val="both"/>
        <w:rPr>
          <w:rFonts w:ascii="Arial" w:hAnsi="Arial" w:cs="Arial"/>
        </w:rPr>
      </w:pPr>
      <w:r w:rsidRPr="00A1264A">
        <w:rPr>
          <w:rFonts w:ascii="Arial" w:hAnsi="Arial" w:cs="Arial"/>
        </w:rPr>
        <w:t xml:space="preserve">Ernesto Vargas Contreras, David Bautista Rivera, Claudia López Rayón, Edith Marisol Mercado Torres, Miguel Alonso Riggs Baéza, Luis Eleusis Leónidas Córdova, </w:t>
      </w:r>
      <w:r w:rsidR="00075CB6" w:rsidRPr="00A1264A">
        <w:rPr>
          <w:rFonts w:ascii="Arial" w:hAnsi="Arial" w:cs="Arial"/>
        </w:rPr>
        <w:t xml:space="preserve">Ana Laura Bernal Camarena, </w:t>
      </w:r>
      <w:r w:rsidRPr="00A1264A">
        <w:rPr>
          <w:rFonts w:ascii="Arial" w:hAnsi="Arial" w:cs="Arial"/>
        </w:rPr>
        <w:t xml:space="preserve">Alan Jesús Falomir Sáenz, </w:t>
      </w:r>
      <w:r w:rsidR="00075CB6" w:rsidRPr="00A1264A">
        <w:rPr>
          <w:rFonts w:ascii="Arial" w:hAnsi="Arial" w:cs="Arial"/>
        </w:rPr>
        <w:t xml:space="preserve">María Isabel Alfaro Morales, </w:t>
      </w:r>
      <w:r w:rsidRPr="00A1264A">
        <w:rPr>
          <w:rFonts w:ascii="Arial" w:hAnsi="Arial" w:cs="Arial"/>
        </w:rPr>
        <w:t xml:space="preserve">Cuauhtli Fernando Badillo Moreno, </w:t>
      </w:r>
      <w:r w:rsidR="00075CB6" w:rsidRPr="00A1264A">
        <w:rPr>
          <w:rFonts w:ascii="Arial" w:hAnsi="Arial" w:cs="Arial"/>
        </w:rPr>
        <w:t>Juan Ángel Bautista Bravo,</w:t>
      </w:r>
      <w:r w:rsidR="00B938A5" w:rsidRPr="00A1264A">
        <w:rPr>
          <w:rFonts w:ascii="Arial" w:hAnsi="Arial" w:cs="Arial"/>
        </w:rPr>
        <w:t xml:space="preserve"> </w:t>
      </w:r>
      <w:r w:rsidRPr="00A1264A">
        <w:rPr>
          <w:rFonts w:ascii="Arial" w:hAnsi="Arial" w:cs="Arial"/>
        </w:rPr>
        <w:t xml:space="preserve">Higinio Del Toro Pérez, </w:t>
      </w:r>
      <w:r w:rsidR="00B938A5" w:rsidRPr="00A1264A">
        <w:rPr>
          <w:rFonts w:ascii="Arial" w:hAnsi="Arial" w:cs="Arial"/>
        </w:rPr>
        <w:t xml:space="preserve">Gregorio Efraín Espadas Méndez, </w:t>
      </w:r>
      <w:r w:rsidRPr="00A1264A">
        <w:rPr>
          <w:rFonts w:ascii="Arial" w:hAnsi="Arial" w:cs="Arial"/>
        </w:rPr>
        <w:t xml:space="preserve">Juan Francisco Espinoza Eguia, Margarita Flores Sánchez, </w:t>
      </w:r>
      <w:r w:rsidR="00B938A5" w:rsidRPr="00A1264A">
        <w:rPr>
          <w:rFonts w:ascii="Arial" w:hAnsi="Arial" w:cs="Arial"/>
        </w:rPr>
        <w:t xml:space="preserve">José Ricardo Gallardo Cardona, </w:t>
      </w:r>
      <w:r w:rsidRPr="00A1264A">
        <w:rPr>
          <w:rFonts w:ascii="Arial" w:hAnsi="Arial" w:cs="Arial"/>
        </w:rPr>
        <w:t xml:space="preserve">Martha Elena García Gómez, Leticia Mariana Gómez Ordaz, </w:t>
      </w:r>
      <w:r w:rsidR="00B938A5" w:rsidRPr="00A1264A">
        <w:rPr>
          <w:rFonts w:ascii="Arial" w:hAnsi="Arial" w:cs="Arial"/>
        </w:rPr>
        <w:t xml:space="preserve">Martha Elisa Estrada González, </w:t>
      </w:r>
      <w:r w:rsidRPr="00A1264A">
        <w:rPr>
          <w:rFonts w:ascii="Arial" w:hAnsi="Arial" w:cs="Arial"/>
        </w:rPr>
        <w:t xml:space="preserve">Marco Antonio González Reyes, Nelly Maceda Carrera, </w:t>
      </w:r>
      <w:r w:rsidR="00B938A5" w:rsidRPr="00A1264A">
        <w:rPr>
          <w:rFonts w:ascii="Arial" w:hAnsi="Arial" w:cs="Arial"/>
        </w:rPr>
        <w:t xml:space="preserve">Saraí Núñez Cerón, María Geraldine Ponce </w:t>
      </w:r>
      <w:r w:rsidR="00E26080">
        <w:rPr>
          <w:rFonts w:ascii="Arial" w:hAnsi="Arial" w:cs="Arial"/>
        </w:rPr>
        <w:t>Méndez</w:t>
      </w:r>
      <w:r w:rsidR="00B938A5" w:rsidRPr="00A1264A">
        <w:rPr>
          <w:rFonts w:ascii="Arial" w:hAnsi="Arial" w:cs="Arial"/>
        </w:rPr>
        <w:t xml:space="preserve">, </w:t>
      </w:r>
      <w:r w:rsidRPr="00A1264A">
        <w:rPr>
          <w:rFonts w:ascii="Arial" w:hAnsi="Arial" w:cs="Arial"/>
        </w:rPr>
        <w:t>Idalia Reyes Miguel, Guadalupe Romo Romo, María Rosete, Armando Javier Zertuche Zuani.</w:t>
      </w:r>
    </w:p>
    <w:p w:rsidR="00C64043" w:rsidRPr="00A1264A" w:rsidRDefault="00C64043" w:rsidP="00C64043">
      <w:pPr>
        <w:jc w:val="both"/>
        <w:rPr>
          <w:rFonts w:ascii="Arial" w:hAnsi="Arial" w:cs="Arial"/>
        </w:rPr>
      </w:pPr>
    </w:p>
    <w:p w:rsidR="00C64043" w:rsidRPr="00A1264A" w:rsidRDefault="00C64043" w:rsidP="00C64043">
      <w:pPr>
        <w:jc w:val="both"/>
        <w:rPr>
          <w:rFonts w:ascii="Arial" w:hAnsi="Arial" w:cs="Arial"/>
          <w:b/>
        </w:rPr>
      </w:pPr>
      <w:r w:rsidRPr="00A1264A">
        <w:rPr>
          <w:rFonts w:ascii="Arial" w:hAnsi="Arial" w:cs="Arial"/>
          <w:b/>
        </w:rPr>
        <w:t>AUSENTES</w:t>
      </w:r>
    </w:p>
    <w:p w:rsidR="00C64043" w:rsidRPr="00A1264A" w:rsidRDefault="00075CB6" w:rsidP="00C64043">
      <w:pPr>
        <w:jc w:val="both"/>
        <w:rPr>
          <w:rFonts w:ascii="Arial" w:hAnsi="Arial" w:cs="Arial"/>
        </w:rPr>
      </w:pPr>
      <w:r w:rsidRPr="00A1264A">
        <w:rPr>
          <w:rFonts w:ascii="Arial" w:hAnsi="Arial" w:cs="Arial"/>
        </w:rPr>
        <w:t>Sebastián Aguilera Brenes, Katia Alejandra Castillo Lozano, Erik Isaac Morales Elvira,</w:t>
      </w:r>
      <w:r w:rsidR="00B938A5" w:rsidRPr="00A1264A">
        <w:rPr>
          <w:rFonts w:ascii="Arial" w:hAnsi="Arial" w:cs="Arial"/>
        </w:rPr>
        <w:t xml:space="preserve"> Alfredo Femat Bañuelos, Alfredo Antonio Gordillo Moreno, Dulce María Corina Villegas Guarneros.</w:t>
      </w:r>
    </w:p>
    <w:p w:rsidR="00C64043" w:rsidRPr="00A1264A" w:rsidRDefault="00C64043" w:rsidP="00C64043">
      <w:pPr>
        <w:jc w:val="both"/>
        <w:rPr>
          <w:rFonts w:ascii="Arial" w:eastAsia="Calibri" w:hAnsi="Arial" w:cs="Arial"/>
          <w:b/>
          <w:bCs/>
          <w:lang w:val="es-ES_tradnl"/>
        </w:rPr>
      </w:pPr>
    </w:p>
    <w:p w:rsidR="009D06A6" w:rsidRPr="00A1264A" w:rsidRDefault="009D06A6" w:rsidP="009D06A6">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w:t>
      </w:r>
      <w:r w:rsidR="00AD2703" w:rsidRPr="00A1264A">
        <w:rPr>
          <w:rFonts w:ascii="Arial" w:eastAsia="Calibri" w:hAnsi="Arial" w:cs="Arial"/>
          <w:b/>
          <w:bCs/>
        </w:rPr>
        <w:t xml:space="preserve">la </w:t>
      </w:r>
      <w:r w:rsidRPr="00A1264A">
        <w:rPr>
          <w:rFonts w:ascii="Arial" w:eastAsia="Calibri" w:hAnsi="Arial" w:cs="Arial"/>
          <w:b/>
          <w:bCs/>
        </w:rPr>
        <w:t>Décima Tercera Reunión Ordinaria, 11 de diciembre de 2019</w:t>
      </w:r>
    </w:p>
    <w:p w:rsidR="00F43F61" w:rsidRPr="00A1264A" w:rsidRDefault="00F43F61" w:rsidP="00F43F61">
      <w:pPr>
        <w:ind w:left="360"/>
        <w:jc w:val="both"/>
        <w:rPr>
          <w:rFonts w:ascii="Arial" w:eastAsia="Calibri" w:hAnsi="Arial" w:cs="Arial"/>
        </w:rPr>
      </w:pPr>
      <w:r w:rsidRPr="00A1264A">
        <w:rPr>
          <w:rFonts w:ascii="Arial" w:eastAsia="Calibri" w:hAnsi="Arial" w:cs="Arial"/>
        </w:rPr>
        <w:t xml:space="preserve">Celebrada en </w:t>
      </w:r>
      <w:r w:rsidR="00AD2703" w:rsidRPr="00A1264A">
        <w:rPr>
          <w:rFonts w:ascii="Arial" w:eastAsia="Calibri" w:hAnsi="Arial" w:cs="Arial"/>
        </w:rPr>
        <w:t>el</w:t>
      </w:r>
      <w:r w:rsidRPr="00A1264A">
        <w:rPr>
          <w:rFonts w:ascii="Arial" w:eastAsia="Calibri" w:hAnsi="Arial" w:cs="Arial"/>
        </w:rPr>
        <w:t xml:space="preserve"> sal</w:t>
      </w:r>
      <w:r w:rsidR="00AD2703" w:rsidRPr="00A1264A">
        <w:rPr>
          <w:rFonts w:ascii="Arial" w:eastAsia="Calibri" w:hAnsi="Arial" w:cs="Arial"/>
        </w:rPr>
        <w:t>ón</w:t>
      </w:r>
      <w:r w:rsidRPr="00A1264A">
        <w:rPr>
          <w:rFonts w:ascii="Arial" w:eastAsia="Calibri" w:hAnsi="Arial" w:cs="Arial"/>
        </w:rPr>
        <w:t xml:space="preserve"> </w:t>
      </w:r>
      <w:r w:rsidR="00AD2703" w:rsidRPr="00A1264A">
        <w:rPr>
          <w:rFonts w:ascii="Arial" w:eastAsia="Calibri" w:hAnsi="Arial" w:cs="Arial"/>
        </w:rPr>
        <w:t>E</w:t>
      </w:r>
      <w:r w:rsidRPr="00A1264A">
        <w:rPr>
          <w:rFonts w:ascii="Arial" w:eastAsia="Calibri" w:hAnsi="Arial" w:cs="Arial"/>
        </w:rPr>
        <w:t xml:space="preserve"> del edificio “G” de este Recinto Legislativo</w:t>
      </w:r>
    </w:p>
    <w:p w:rsidR="00F43F61" w:rsidRPr="00A1264A" w:rsidRDefault="00F43F61" w:rsidP="00F43F61">
      <w:pPr>
        <w:ind w:left="360"/>
        <w:jc w:val="both"/>
        <w:rPr>
          <w:rFonts w:ascii="Arial" w:eastAsia="Calibri" w:hAnsi="Arial" w:cs="Arial"/>
        </w:rPr>
      </w:pPr>
    </w:p>
    <w:p w:rsidR="00F43F61" w:rsidRPr="00A1264A" w:rsidRDefault="00F43F61" w:rsidP="00F43F61">
      <w:pPr>
        <w:ind w:left="360"/>
        <w:jc w:val="both"/>
        <w:rPr>
          <w:rFonts w:ascii="Arial" w:eastAsia="Calibri" w:hAnsi="Arial" w:cs="Arial"/>
        </w:rPr>
      </w:pPr>
      <w:r w:rsidRPr="00A1264A">
        <w:rPr>
          <w:rFonts w:ascii="Arial" w:eastAsia="Calibri" w:hAnsi="Arial" w:cs="Arial"/>
        </w:rPr>
        <w:t xml:space="preserve">Fueron aprobados por la mayoría de los diputados integrantes de la Comisión el orden del día, acta de la Décima </w:t>
      </w:r>
      <w:r w:rsidR="002B1D6A" w:rsidRPr="00A1264A">
        <w:rPr>
          <w:rFonts w:ascii="Arial" w:eastAsia="Calibri" w:hAnsi="Arial" w:cs="Arial"/>
        </w:rPr>
        <w:t>Segunda</w:t>
      </w:r>
      <w:r w:rsidRPr="00A1264A">
        <w:rPr>
          <w:rFonts w:ascii="Arial" w:eastAsia="Calibri" w:hAnsi="Arial" w:cs="Arial"/>
        </w:rPr>
        <w:t xml:space="preserve"> Reunión Ordinaria de la Comisión de Deporte; asimismo, los siguientes Dictámenes:</w:t>
      </w:r>
    </w:p>
    <w:p w:rsidR="00F43F61" w:rsidRPr="00A1264A" w:rsidRDefault="00F43F61" w:rsidP="00F43F61">
      <w:pPr>
        <w:ind w:left="360"/>
        <w:jc w:val="both"/>
        <w:rPr>
          <w:rFonts w:ascii="Arial" w:eastAsia="Calibri" w:hAnsi="Arial" w:cs="Arial"/>
        </w:rPr>
      </w:pPr>
    </w:p>
    <w:p w:rsidR="00F43F61" w:rsidRPr="00A1264A" w:rsidRDefault="00F43F61" w:rsidP="00F43F61">
      <w:pPr>
        <w:pStyle w:val="Prrafodelista"/>
        <w:numPr>
          <w:ilvl w:val="1"/>
          <w:numId w:val="30"/>
        </w:numPr>
        <w:ind w:left="709" w:hanging="425"/>
        <w:jc w:val="both"/>
        <w:rPr>
          <w:rFonts w:ascii="Arial" w:eastAsia="Calibri" w:hAnsi="Arial" w:cs="Arial"/>
        </w:rPr>
      </w:pPr>
      <w:r w:rsidRPr="00A1264A">
        <w:rPr>
          <w:rFonts w:ascii="Arial" w:eastAsia="Calibri" w:hAnsi="Arial" w:cs="Arial"/>
        </w:rPr>
        <w:t xml:space="preserve">Dictamen </w:t>
      </w:r>
      <w:r w:rsidR="002B1D6A" w:rsidRPr="00A1264A">
        <w:rPr>
          <w:rFonts w:ascii="Arial" w:eastAsia="Calibri" w:hAnsi="Arial" w:cs="Arial"/>
        </w:rPr>
        <w:t>con punto de acuerdo por el que se exhorta a las federaciones deportivas nacionales a emitir los criterios de selección para los juegos olímpicos Tokio 2020</w:t>
      </w:r>
      <w:r w:rsidRPr="00A1264A">
        <w:rPr>
          <w:rFonts w:ascii="Arial" w:eastAsia="Calibri" w:hAnsi="Arial" w:cs="Arial"/>
        </w:rPr>
        <w:t>.</w:t>
      </w:r>
    </w:p>
    <w:p w:rsidR="002B1D6A" w:rsidRPr="00A1264A" w:rsidRDefault="00F43F61" w:rsidP="002B1D6A">
      <w:pPr>
        <w:pStyle w:val="Prrafodelista"/>
        <w:numPr>
          <w:ilvl w:val="1"/>
          <w:numId w:val="30"/>
        </w:numPr>
        <w:ind w:left="709" w:hanging="425"/>
        <w:jc w:val="both"/>
        <w:rPr>
          <w:rFonts w:ascii="Arial" w:eastAsia="Calibri" w:hAnsi="Arial" w:cs="Arial"/>
        </w:rPr>
      </w:pPr>
      <w:r w:rsidRPr="00A1264A">
        <w:rPr>
          <w:rFonts w:ascii="Arial" w:eastAsia="Calibri" w:hAnsi="Arial" w:cs="Arial"/>
        </w:rPr>
        <w:t>Dictamen</w:t>
      </w:r>
      <w:r w:rsidR="002B1D6A" w:rsidRPr="00A1264A">
        <w:rPr>
          <w:rFonts w:ascii="Arial" w:eastAsia="Calibri" w:hAnsi="Arial" w:cs="Arial"/>
        </w:rPr>
        <w:t xml:space="preserve"> en sentido negativo a la proposición con punto de acuerdo por el que se exhorta a diversas autoridades del Estado de Veracruz, a atender las irregularidades detectadas en la asociación veracruzana de deportes sobre sillas de ruedas.</w:t>
      </w:r>
    </w:p>
    <w:p w:rsidR="00F43F61" w:rsidRPr="00A1264A" w:rsidRDefault="002B1D6A" w:rsidP="00F43F61">
      <w:pPr>
        <w:pStyle w:val="Prrafodelista"/>
        <w:numPr>
          <w:ilvl w:val="1"/>
          <w:numId w:val="30"/>
        </w:numPr>
        <w:ind w:left="709" w:hanging="425"/>
        <w:jc w:val="both"/>
        <w:rPr>
          <w:rFonts w:ascii="Arial" w:eastAsia="Calibri" w:hAnsi="Arial" w:cs="Arial"/>
        </w:rPr>
      </w:pPr>
      <w:r w:rsidRPr="00A1264A">
        <w:rPr>
          <w:rFonts w:ascii="Arial" w:eastAsia="Calibri" w:hAnsi="Arial" w:cs="Arial"/>
        </w:rPr>
        <w:t xml:space="preserve">Dictamen en sentido negativo a la proposición con punto de acuerdo por el que se exhorta al ejecutivo federal, a designar al presidente y a los cuatro miembros integrantes de la Comisión de Apelación y Arbitraje del Deporte y, resolver a la brevedad la controversia de las atletas víctimas de abuso físico </w:t>
      </w:r>
      <w:r w:rsidRPr="00A1264A">
        <w:rPr>
          <w:rFonts w:ascii="Arial" w:eastAsia="Calibri" w:hAnsi="Arial" w:cs="Arial"/>
        </w:rPr>
        <w:lastRenderedPageBreak/>
        <w:t>y psicológico por parte de entrenadores de la Federación Mexicana de Gimnasia</w:t>
      </w:r>
      <w:r w:rsidR="00F43F61" w:rsidRPr="00A1264A">
        <w:rPr>
          <w:rFonts w:ascii="Arial" w:eastAsia="Calibri" w:hAnsi="Arial" w:cs="Arial"/>
        </w:rPr>
        <w:t>.</w:t>
      </w:r>
    </w:p>
    <w:p w:rsidR="00F43F61" w:rsidRPr="001663CF" w:rsidRDefault="00F43F61" w:rsidP="00F43F61">
      <w:pPr>
        <w:ind w:left="360"/>
        <w:jc w:val="both"/>
        <w:rPr>
          <w:rFonts w:ascii="Arial" w:eastAsia="Calibri" w:hAnsi="Arial" w:cs="Arial"/>
          <w:highlight w:val="yellow"/>
        </w:rPr>
      </w:pPr>
    </w:p>
    <w:p w:rsidR="00324E32" w:rsidRPr="00A1264A" w:rsidRDefault="00324E32" w:rsidP="00324E32">
      <w:pPr>
        <w:ind w:firstLine="360"/>
        <w:rPr>
          <w:rFonts w:ascii="Arial" w:eastAsia="Calibri" w:hAnsi="Arial" w:cs="Arial"/>
        </w:rPr>
      </w:pPr>
      <w:r w:rsidRPr="00A1264A">
        <w:rPr>
          <w:rFonts w:ascii="Arial" w:eastAsia="Calibri" w:hAnsi="Arial" w:cs="Arial"/>
        </w:rPr>
        <w:t xml:space="preserve">Asuntos Generales: </w:t>
      </w:r>
    </w:p>
    <w:p w:rsidR="00324E32" w:rsidRPr="00A1264A" w:rsidRDefault="00324E32" w:rsidP="00324E32">
      <w:pPr>
        <w:ind w:firstLine="360"/>
        <w:rPr>
          <w:rFonts w:ascii="Arial" w:eastAsia="Calibri" w:hAnsi="Arial" w:cs="Arial"/>
        </w:rPr>
      </w:pPr>
    </w:p>
    <w:p w:rsidR="00324E32" w:rsidRPr="00A1264A" w:rsidRDefault="00324E32" w:rsidP="00324E32">
      <w:pPr>
        <w:ind w:left="360"/>
        <w:jc w:val="both"/>
        <w:rPr>
          <w:rFonts w:ascii="Arial" w:eastAsia="Calibri" w:hAnsi="Arial" w:cs="Arial"/>
        </w:rPr>
      </w:pPr>
      <w:r w:rsidRPr="00A1264A">
        <w:rPr>
          <w:rFonts w:ascii="Arial" w:eastAsia="Calibri" w:hAnsi="Arial" w:cs="Arial"/>
        </w:rPr>
        <w:t xml:space="preserve">A propuesta del Diputado Alan Falomir Sáenz, Secretario de la Comisión e integrante del Grupo Parlamentario de Movimiento Ciudadano, se le otorgó un reconocimiento a la C. Lilia Vaca Hernández, por su destacada participación en el 18º Campeonato Mundial Master Fina Gwangju, Corea del Sur 2019, donde logró </w:t>
      </w:r>
      <w:r w:rsidR="00101F5F" w:rsidRPr="00A1264A">
        <w:rPr>
          <w:rFonts w:ascii="Arial" w:eastAsia="Calibri" w:hAnsi="Arial" w:cs="Arial"/>
        </w:rPr>
        <w:t>convertirse en la mujer más rápida del mundo en la categoría 70-74 años, y que además es compañera de Cámara de Diputados.</w:t>
      </w:r>
    </w:p>
    <w:p w:rsidR="00324E32" w:rsidRPr="00A1264A" w:rsidRDefault="00324E32" w:rsidP="00324E32">
      <w:pPr>
        <w:ind w:left="360"/>
        <w:jc w:val="both"/>
        <w:rPr>
          <w:rFonts w:ascii="Arial" w:eastAsia="Calibri" w:hAnsi="Arial" w:cs="Arial"/>
        </w:rPr>
      </w:pPr>
    </w:p>
    <w:p w:rsidR="00F43F61" w:rsidRPr="00A1264A" w:rsidRDefault="00F43F61" w:rsidP="00F43F61">
      <w:pPr>
        <w:rPr>
          <w:rFonts w:ascii="Arial" w:hAnsi="Arial" w:cs="Arial"/>
          <w:b/>
        </w:rPr>
      </w:pPr>
      <w:r w:rsidRPr="00A1264A">
        <w:rPr>
          <w:rFonts w:ascii="Arial" w:hAnsi="Arial" w:cs="Arial"/>
          <w:b/>
        </w:rPr>
        <w:t>ASISTENTES</w:t>
      </w:r>
    </w:p>
    <w:p w:rsidR="00F43F61" w:rsidRPr="00A1264A" w:rsidRDefault="00F43F61" w:rsidP="00F43F61">
      <w:pPr>
        <w:jc w:val="both"/>
        <w:rPr>
          <w:rFonts w:ascii="Arial" w:hAnsi="Arial" w:cs="Arial"/>
        </w:rPr>
      </w:pPr>
      <w:r w:rsidRPr="00A1264A">
        <w:rPr>
          <w:rFonts w:ascii="Arial" w:hAnsi="Arial" w:cs="Arial"/>
        </w:rPr>
        <w:t xml:space="preserve">Ernesto Vargas Contreras, </w:t>
      </w:r>
      <w:r w:rsidR="00101F5F" w:rsidRPr="00A1264A">
        <w:rPr>
          <w:rFonts w:ascii="Arial" w:hAnsi="Arial" w:cs="Arial"/>
        </w:rPr>
        <w:t xml:space="preserve">Sebastián Aguilera Brenes, </w:t>
      </w:r>
      <w:r w:rsidRPr="00A1264A">
        <w:rPr>
          <w:rFonts w:ascii="Arial" w:hAnsi="Arial" w:cs="Arial"/>
        </w:rPr>
        <w:t xml:space="preserve">David Bautista Rivera, </w:t>
      </w:r>
      <w:r w:rsidR="00101F5F" w:rsidRPr="00A1264A">
        <w:rPr>
          <w:rFonts w:ascii="Arial" w:hAnsi="Arial" w:cs="Arial"/>
        </w:rPr>
        <w:t xml:space="preserve">Katia Alejandra Castillo Lozano, </w:t>
      </w:r>
      <w:r w:rsidRPr="00A1264A">
        <w:rPr>
          <w:rFonts w:ascii="Arial" w:hAnsi="Arial" w:cs="Arial"/>
        </w:rPr>
        <w:t xml:space="preserve">Claudia López Rayón, </w:t>
      </w:r>
      <w:r w:rsidR="00101F5F" w:rsidRPr="00A1264A">
        <w:rPr>
          <w:rFonts w:ascii="Arial" w:hAnsi="Arial" w:cs="Arial"/>
        </w:rPr>
        <w:t xml:space="preserve">Erik Isaac Morales Elvira, </w:t>
      </w:r>
      <w:r w:rsidRPr="00A1264A">
        <w:rPr>
          <w:rFonts w:ascii="Arial" w:hAnsi="Arial" w:cs="Arial"/>
        </w:rPr>
        <w:t xml:space="preserve">Miguel Alonso Riggs Baéza, Luis Eleusis Leónidas Córdova, Ana Laura Bernal Camarena, Alan Jesús Falomir Sáenz, María Isabel Alfaro Morales, </w:t>
      </w:r>
      <w:r w:rsidR="00101F5F" w:rsidRPr="00A1264A">
        <w:rPr>
          <w:rFonts w:ascii="Arial" w:hAnsi="Arial" w:cs="Arial"/>
        </w:rPr>
        <w:t xml:space="preserve">Leticia Mariana Gómez Ordaz, Martha Elisa Estrada González, Marco Antonio González Reyes, Nelly Maceda Carrera, Saraí Núñez Cerón, </w:t>
      </w:r>
      <w:r w:rsidRPr="00A1264A">
        <w:rPr>
          <w:rFonts w:ascii="Arial" w:hAnsi="Arial" w:cs="Arial"/>
        </w:rPr>
        <w:t>Higinio Del Toro Pérez, Juan Francisco Espinoza Eguia, Margarita Flores Sánchez, José Ricardo Gallardo Cardona, Idalia Reyes Miguel, Guadalupe Romo Romo, María Rosete, Armando Javier Zertuche Zuani.</w:t>
      </w:r>
    </w:p>
    <w:p w:rsidR="00F43F61" w:rsidRPr="00A1264A" w:rsidRDefault="00F43F61" w:rsidP="00F43F61">
      <w:pPr>
        <w:jc w:val="both"/>
        <w:rPr>
          <w:rFonts w:ascii="Arial" w:hAnsi="Arial" w:cs="Arial"/>
        </w:rPr>
      </w:pPr>
    </w:p>
    <w:p w:rsidR="00F43F61" w:rsidRPr="00A1264A" w:rsidRDefault="00F43F61" w:rsidP="00F43F61">
      <w:pPr>
        <w:jc w:val="both"/>
        <w:rPr>
          <w:rFonts w:ascii="Arial" w:hAnsi="Arial" w:cs="Arial"/>
          <w:b/>
        </w:rPr>
      </w:pPr>
      <w:r w:rsidRPr="00A1264A">
        <w:rPr>
          <w:rFonts w:ascii="Arial" w:hAnsi="Arial" w:cs="Arial"/>
          <w:b/>
        </w:rPr>
        <w:t>AUSENTES</w:t>
      </w:r>
    </w:p>
    <w:p w:rsidR="00F43F61" w:rsidRDefault="00101F5F" w:rsidP="00F43F61">
      <w:pPr>
        <w:jc w:val="both"/>
        <w:rPr>
          <w:rFonts w:ascii="Arial" w:hAnsi="Arial" w:cs="Arial"/>
        </w:rPr>
      </w:pPr>
      <w:r w:rsidRPr="00A1264A">
        <w:rPr>
          <w:rFonts w:ascii="Arial" w:hAnsi="Arial" w:cs="Arial"/>
        </w:rPr>
        <w:t xml:space="preserve">Edith Marisol Mercado Torres, Cuauhtli Fernando Badillo Moreno, Martha Elena García Gómez, Alfredo Antonio Gordillo Moreno, Juan Ángel Bautista Bravo, Gregorio Efraín Espadas Méndez, </w:t>
      </w:r>
      <w:r w:rsidR="00F43F61" w:rsidRPr="00A1264A">
        <w:rPr>
          <w:rFonts w:ascii="Arial" w:hAnsi="Arial" w:cs="Arial"/>
        </w:rPr>
        <w:t>Alfredo Femat Bañuelos</w:t>
      </w:r>
      <w:r w:rsidR="00EC1703" w:rsidRPr="00A1264A">
        <w:rPr>
          <w:rStyle w:val="Refdenotaalpie"/>
          <w:rFonts w:ascii="Arial" w:hAnsi="Arial" w:cs="Arial"/>
        </w:rPr>
        <w:footnoteReference w:id="8"/>
      </w:r>
      <w:r w:rsidR="00F43F61" w:rsidRPr="00A1264A">
        <w:rPr>
          <w:rFonts w:ascii="Arial" w:hAnsi="Arial" w:cs="Arial"/>
        </w:rPr>
        <w:t xml:space="preserve">, </w:t>
      </w:r>
      <w:r w:rsidRPr="00A1264A">
        <w:rPr>
          <w:rFonts w:ascii="Arial" w:hAnsi="Arial" w:cs="Arial"/>
        </w:rPr>
        <w:t xml:space="preserve">María Geraldine Ponce </w:t>
      </w:r>
      <w:r w:rsidR="00E26080">
        <w:rPr>
          <w:rFonts w:ascii="Arial" w:hAnsi="Arial" w:cs="Arial"/>
        </w:rPr>
        <w:t>Méndez</w:t>
      </w:r>
      <w:r w:rsidRPr="00A1264A">
        <w:rPr>
          <w:rFonts w:ascii="Arial" w:hAnsi="Arial" w:cs="Arial"/>
        </w:rPr>
        <w:t xml:space="preserve">, </w:t>
      </w:r>
      <w:r w:rsidR="00F43F61" w:rsidRPr="00A1264A">
        <w:rPr>
          <w:rFonts w:ascii="Arial" w:hAnsi="Arial" w:cs="Arial"/>
        </w:rPr>
        <w:t>Dulce María Corina Villegas Guarneros.</w:t>
      </w:r>
    </w:p>
    <w:p w:rsidR="00845528" w:rsidRDefault="00845528" w:rsidP="0063772B">
      <w:pPr>
        <w:jc w:val="both"/>
        <w:rPr>
          <w:rFonts w:ascii="Arial" w:eastAsia="Calibri" w:hAnsi="Arial" w:cs="Arial"/>
        </w:rPr>
      </w:pPr>
    </w:p>
    <w:p w:rsidR="005947AD" w:rsidRPr="00A1264A" w:rsidRDefault="005947AD" w:rsidP="005947AD">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la Décima </w:t>
      </w:r>
      <w:r>
        <w:rPr>
          <w:rFonts w:ascii="Arial" w:eastAsia="Calibri" w:hAnsi="Arial" w:cs="Arial"/>
          <w:b/>
          <w:bCs/>
        </w:rPr>
        <w:t>Cuarta</w:t>
      </w:r>
      <w:r w:rsidRPr="00A1264A">
        <w:rPr>
          <w:rFonts w:ascii="Arial" w:eastAsia="Calibri" w:hAnsi="Arial" w:cs="Arial"/>
          <w:b/>
          <w:bCs/>
        </w:rPr>
        <w:t xml:space="preserve"> Reunión Ordinaria, 1</w:t>
      </w:r>
      <w:r>
        <w:rPr>
          <w:rFonts w:ascii="Arial" w:eastAsia="Calibri" w:hAnsi="Arial" w:cs="Arial"/>
          <w:b/>
          <w:bCs/>
        </w:rPr>
        <w:t>2</w:t>
      </w:r>
      <w:r w:rsidRPr="00A1264A">
        <w:rPr>
          <w:rFonts w:ascii="Arial" w:eastAsia="Calibri" w:hAnsi="Arial" w:cs="Arial"/>
          <w:b/>
          <w:bCs/>
        </w:rPr>
        <w:t xml:space="preserve"> de </w:t>
      </w:r>
      <w:r>
        <w:rPr>
          <w:rFonts w:ascii="Arial" w:eastAsia="Calibri" w:hAnsi="Arial" w:cs="Arial"/>
          <w:b/>
          <w:bCs/>
        </w:rPr>
        <w:t>febrero</w:t>
      </w:r>
      <w:r w:rsidRPr="00A1264A">
        <w:rPr>
          <w:rFonts w:ascii="Arial" w:eastAsia="Calibri" w:hAnsi="Arial" w:cs="Arial"/>
          <w:b/>
          <w:bCs/>
        </w:rPr>
        <w:t xml:space="preserve"> de 20</w:t>
      </w:r>
      <w:r>
        <w:rPr>
          <w:rFonts w:ascii="Arial" w:eastAsia="Calibri" w:hAnsi="Arial" w:cs="Arial"/>
          <w:b/>
          <w:bCs/>
        </w:rPr>
        <w:t>20</w:t>
      </w:r>
    </w:p>
    <w:p w:rsidR="005947AD" w:rsidRPr="00A1264A" w:rsidRDefault="005947AD" w:rsidP="005947AD">
      <w:pPr>
        <w:ind w:left="360"/>
        <w:jc w:val="both"/>
        <w:rPr>
          <w:rFonts w:ascii="Arial" w:eastAsia="Calibri" w:hAnsi="Arial" w:cs="Arial"/>
        </w:rPr>
      </w:pPr>
      <w:r w:rsidRPr="00A1264A">
        <w:rPr>
          <w:rFonts w:ascii="Arial" w:eastAsia="Calibri" w:hAnsi="Arial" w:cs="Arial"/>
        </w:rPr>
        <w:t xml:space="preserve">Celebrada en el </w:t>
      </w:r>
      <w:r>
        <w:rPr>
          <w:rFonts w:ascii="Arial" w:eastAsia="Calibri" w:hAnsi="Arial" w:cs="Arial"/>
        </w:rPr>
        <w:t>mezzanine sur</w:t>
      </w:r>
      <w:r w:rsidRPr="00A1264A">
        <w:rPr>
          <w:rFonts w:ascii="Arial" w:eastAsia="Calibri" w:hAnsi="Arial" w:cs="Arial"/>
        </w:rPr>
        <w:t xml:space="preserve"> del edificio “</w:t>
      </w:r>
      <w:r>
        <w:rPr>
          <w:rFonts w:ascii="Arial" w:eastAsia="Calibri" w:hAnsi="Arial" w:cs="Arial"/>
        </w:rPr>
        <w:t>A</w:t>
      </w:r>
      <w:r w:rsidRPr="00A1264A">
        <w:rPr>
          <w:rFonts w:ascii="Arial" w:eastAsia="Calibri" w:hAnsi="Arial" w:cs="Arial"/>
        </w:rPr>
        <w:t>” de este Recinto Legislativo</w:t>
      </w:r>
    </w:p>
    <w:p w:rsidR="005947AD" w:rsidRPr="00A1264A" w:rsidRDefault="005947AD" w:rsidP="005947AD">
      <w:pPr>
        <w:ind w:left="360"/>
        <w:jc w:val="both"/>
        <w:rPr>
          <w:rFonts w:ascii="Arial" w:eastAsia="Calibri" w:hAnsi="Arial" w:cs="Arial"/>
        </w:rPr>
      </w:pPr>
    </w:p>
    <w:p w:rsidR="005947AD" w:rsidRPr="00A1264A" w:rsidRDefault="005947AD" w:rsidP="005947AD">
      <w:pPr>
        <w:ind w:left="360"/>
        <w:jc w:val="both"/>
        <w:rPr>
          <w:rFonts w:ascii="Arial" w:eastAsia="Calibri" w:hAnsi="Arial" w:cs="Arial"/>
        </w:rPr>
      </w:pPr>
      <w:r w:rsidRPr="00A1264A">
        <w:rPr>
          <w:rFonts w:ascii="Arial" w:eastAsia="Calibri" w:hAnsi="Arial" w:cs="Arial"/>
        </w:rPr>
        <w:t xml:space="preserve">Fueron aprobados por la mayoría de los diputados integrantes de la Comisión el orden del día, acta de la Décima </w:t>
      </w:r>
      <w:r>
        <w:rPr>
          <w:rFonts w:ascii="Arial" w:eastAsia="Calibri" w:hAnsi="Arial" w:cs="Arial"/>
        </w:rPr>
        <w:t>Tercera</w:t>
      </w:r>
      <w:r w:rsidRPr="00A1264A">
        <w:rPr>
          <w:rFonts w:ascii="Arial" w:eastAsia="Calibri" w:hAnsi="Arial" w:cs="Arial"/>
        </w:rPr>
        <w:t xml:space="preserve"> Reunión Ordinaria de la Comisión de Deporte; asimismo, los siguientes Dictámenes</w:t>
      </w:r>
      <w:r>
        <w:rPr>
          <w:rFonts w:ascii="Arial" w:eastAsia="Calibri" w:hAnsi="Arial" w:cs="Arial"/>
        </w:rPr>
        <w:t xml:space="preserve"> de iniciativas</w:t>
      </w:r>
      <w:r w:rsidRPr="00A1264A">
        <w:rPr>
          <w:rFonts w:ascii="Arial" w:eastAsia="Calibri" w:hAnsi="Arial" w:cs="Arial"/>
        </w:rPr>
        <w:t>:</w:t>
      </w:r>
    </w:p>
    <w:p w:rsidR="005947AD" w:rsidRPr="00A1264A" w:rsidRDefault="005947AD" w:rsidP="005947AD">
      <w:pPr>
        <w:ind w:left="360"/>
        <w:jc w:val="both"/>
        <w:rPr>
          <w:rFonts w:ascii="Arial" w:eastAsia="Calibri" w:hAnsi="Arial" w:cs="Arial"/>
        </w:rPr>
      </w:pPr>
    </w:p>
    <w:p w:rsidR="005947AD" w:rsidRPr="00A1264A" w:rsidRDefault="005947AD" w:rsidP="005947AD">
      <w:pPr>
        <w:pStyle w:val="Prrafodelista"/>
        <w:numPr>
          <w:ilvl w:val="1"/>
          <w:numId w:val="30"/>
        </w:numPr>
        <w:ind w:left="709" w:hanging="425"/>
        <w:jc w:val="both"/>
        <w:rPr>
          <w:rFonts w:ascii="Arial" w:eastAsia="Calibri" w:hAnsi="Arial" w:cs="Arial"/>
        </w:rPr>
      </w:pPr>
      <w:r w:rsidRPr="00A1264A">
        <w:rPr>
          <w:rFonts w:ascii="Arial" w:eastAsia="Calibri" w:hAnsi="Arial" w:cs="Arial"/>
        </w:rPr>
        <w:t xml:space="preserve">Dictamen </w:t>
      </w:r>
      <w:r>
        <w:rPr>
          <w:rFonts w:ascii="Arial" w:eastAsia="Calibri" w:hAnsi="Arial" w:cs="Arial"/>
        </w:rPr>
        <w:t>de la Comisión de Deporte, respecto del proyecto de decreto que reforma el artículo 110 de la Ley General de Cultura Física y Deporte, en materia de estímulos deportivos</w:t>
      </w:r>
      <w:r w:rsidRPr="00A1264A">
        <w:rPr>
          <w:rFonts w:ascii="Arial" w:eastAsia="Calibri" w:hAnsi="Arial" w:cs="Arial"/>
        </w:rPr>
        <w:t>.</w:t>
      </w:r>
    </w:p>
    <w:p w:rsidR="005947AD" w:rsidRPr="00A1264A" w:rsidRDefault="005947AD" w:rsidP="005947AD">
      <w:pPr>
        <w:pStyle w:val="Prrafodelista"/>
        <w:numPr>
          <w:ilvl w:val="1"/>
          <w:numId w:val="30"/>
        </w:numPr>
        <w:ind w:left="709" w:hanging="425"/>
        <w:jc w:val="both"/>
        <w:rPr>
          <w:rFonts w:ascii="Arial" w:eastAsia="Calibri" w:hAnsi="Arial" w:cs="Arial"/>
        </w:rPr>
      </w:pPr>
      <w:r w:rsidRPr="00A1264A">
        <w:rPr>
          <w:rFonts w:ascii="Arial" w:eastAsia="Calibri" w:hAnsi="Arial" w:cs="Arial"/>
        </w:rPr>
        <w:lastRenderedPageBreak/>
        <w:t xml:space="preserve">Dictamen </w:t>
      </w:r>
      <w:r>
        <w:rPr>
          <w:rFonts w:ascii="Arial" w:eastAsia="Calibri" w:hAnsi="Arial" w:cs="Arial"/>
        </w:rPr>
        <w:t>a la iniciativa con proyecto de decreto que reforma el artículo 47 de la Ley General de Cultura Física y Deporte</w:t>
      </w:r>
      <w:r w:rsidRPr="00A1264A">
        <w:rPr>
          <w:rFonts w:ascii="Arial" w:eastAsia="Calibri" w:hAnsi="Arial" w:cs="Arial"/>
        </w:rPr>
        <w:t>.</w:t>
      </w:r>
    </w:p>
    <w:p w:rsidR="005947AD" w:rsidRDefault="005947AD" w:rsidP="005947AD">
      <w:pPr>
        <w:pStyle w:val="Prrafodelista"/>
        <w:numPr>
          <w:ilvl w:val="1"/>
          <w:numId w:val="30"/>
        </w:numPr>
        <w:ind w:left="709" w:hanging="425"/>
        <w:jc w:val="both"/>
        <w:rPr>
          <w:rFonts w:ascii="Arial" w:eastAsia="Calibri" w:hAnsi="Arial" w:cs="Arial"/>
        </w:rPr>
      </w:pPr>
      <w:r w:rsidRPr="00A1264A">
        <w:rPr>
          <w:rFonts w:ascii="Arial" w:eastAsia="Calibri" w:hAnsi="Arial" w:cs="Arial"/>
        </w:rPr>
        <w:t xml:space="preserve">Dictamen </w:t>
      </w:r>
      <w:r>
        <w:rPr>
          <w:rFonts w:ascii="Arial" w:eastAsia="Calibri" w:hAnsi="Arial" w:cs="Arial"/>
        </w:rPr>
        <w:t>a la iniciativa con proyecto de decreto que adiciona un artículo 103 Bis a la Ley General de Cultura Física y Deporte</w:t>
      </w:r>
    </w:p>
    <w:p w:rsidR="005947AD" w:rsidRPr="00A1264A" w:rsidRDefault="005947AD" w:rsidP="005947AD">
      <w:pPr>
        <w:pStyle w:val="Prrafodelista"/>
        <w:numPr>
          <w:ilvl w:val="1"/>
          <w:numId w:val="30"/>
        </w:numPr>
        <w:ind w:left="709" w:hanging="425"/>
        <w:jc w:val="both"/>
        <w:rPr>
          <w:rFonts w:ascii="Arial" w:eastAsia="Calibri" w:hAnsi="Arial" w:cs="Arial"/>
        </w:rPr>
      </w:pPr>
      <w:r>
        <w:rPr>
          <w:rFonts w:ascii="Arial" w:eastAsia="Calibri" w:hAnsi="Arial" w:cs="Arial"/>
        </w:rPr>
        <w:t>Dictamen de la Comisión de Deporte, respecto del proyecto de decreto que reforma y adiciona el artículo 13 de la Ley General de Cultura Física y Deporte</w:t>
      </w:r>
      <w:r w:rsidRPr="00A1264A">
        <w:rPr>
          <w:rFonts w:ascii="Arial" w:eastAsia="Calibri" w:hAnsi="Arial" w:cs="Arial"/>
        </w:rPr>
        <w:t>.</w:t>
      </w:r>
    </w:p>
    <w:p w:rsidR="005947AD" w:rsidRPr="001663CF" w:rsidRDefault="005947AD" w:rsidP="005947AD">
      <w:pPr>
        <w:ind w:left="360"/>
        <w:jc w:val="both"/>
        <w:rPr>
          <w:rFonts w:ascii="Arial" w:eastAsia="Calibri" w:hAnsi="Arial" w:cs="Arial"/>
          <w:highlight w:val="yellow"/>
        </w:rPr>
      </w:pPr>
    </w:p>
    <w:p w:rsidR="005947AD" w:rsidRPr="00A1264A" w:rsidRDefault="005947AD" w:rsidP="005947AD">
      <w:pPr>
        <w:rPr>
          <w:rFonts w:ascii="Arial" w:hAnsi="Arial" w:cs="Arial"/>
          <w:b/>
        </w:rPr>
      </w:pPr>
      <w:r w:rsidRPr="00A1264A">
        <w:rPr>
          <w:rFonts w:ascii="Arial" w:hAnsi="Arial" w:cs="Arial"/>
          <w:b/>
        </w:rPr>
        <w:t>ASISTENTES</w:t>
      </w:r>
    </w:p>
    <w:p w:rsidR="00F4121B" w:rsidRDefault="005947AD" w:rsidP="005947AD">
      <w:pPr>
        <w:jc w:val="both"/>
        <w:rPr>
          <w:rFonts w:ascii="Arial" w:hAnsi="Arial" w:cs="Arial"/>
        </w:rPr>
      </w:pPr>
      <w:r w:rsidRPr="00A1264A">
        <w:rPr>
          <w:rFonts w:ascii="Arial" w:hAnsi="Arial" w:cs="Arial"/>
        </w:rPr>
        <w:t>Ernesto Vargas Contreras, David Bautista Rivera, Katia Alejandra Castillo Lozano, Claudia López Rayón, Edith Marisol Mercado Torres,</w:t>
      </w:r>
      <w:r>
        <w:rPr>
          <w:rFonts w:ascii="Arial" w:hAnsi="Arial" w:cs="Arial"/>
        </w:rPr>
        <w:t xml:space="preserve"> </w:t>
      </w:r>
      <w:r w:rsidRPr="00A1264A">
        <w:rPr>
          <w:rFonts w:ascii="Arial" w:hAnsi="Arial" w:cs="Arial"/>
        </w:rPr>
        <w:t>Erik Isaac Morales Elvira, Miguel Alonso Riggs Baéza, Ana Laura Bernal Camarena, Alan Jesús Falomir Sáenz, María Isabel Alfaro Morales, Cuauhtli Fernando Badillo Moreno,</w:t>
      </w:r>
      <w:r>
        <w:rPr>
          <w:rFonts w:ascii="Arial" w:hAnsi="Arial" w:cs="Arial"/>
        </w:rPr>
        <w:t xml:space="preserve"> </w:t>
      </w:r>
      <w:r w:rsidRPr="00A1264A">
        <w:rPr>
          <w:rFonts w:ascii="Arial" w:hAnsi="Arial" w:cs="Arial"/>
        </w:rPr>
        <w:t>Martha Elena García Gómez,</w:t>
      </w:r>
      <w:r>
        <w:rPr>
          <w:rFonts w:ascii="Arial" w:hAnsi="Arial" w:cs="Arial"/>
        </w:rPr>
        <w:t xml:space="preserve"> </w:t>
      </w:r>
      <w:r w:rsidRPr="00A1264A">
        <w:rPr>
          <w:rFonts w:ascii="Arial" w:hAnsi="Arial" w:cs="Arial"/>
        </w:rPr>
        <w:t>Leticia Mariana Gómez Ordaz, Martha Elisa Estrada González, Marco Antonio González Reyes, Alfredo Antonio Gordillo Moreno,</w:t>
      </w:r>
      <w:r>
        <w:rPr>
          <w:rFonts w:ascii="Arial" w:hAnsi="Arial" w:cs="Arial"/>
        </w:rPr>
        <w:t xml:space="preserve"> </w:t>
      </w:r>
      <w:r w:rsidRPr="00A1264A">
        <w:rPr>
          <w:rFonts w:ascii="Arial" w:hAnsi="Arial" w:cs="Arial"/>
        </w:rPr>
        <w:t xml:space="preserve">Nelly Maceda Carrera, Saraí Núñez Cerón, Higinio Del Toro Pérez, </w:t>
      </w:r>
      <w:r w:rsidR="00F4121B" w:rsidRPr="00A1264A">
        <w:rPr>
          <w:rFonts w:ascii="Arial" w:hAnsi="Arial" w:cs="Arial"/>
        </w:rPr>
        <w:t>Gregorio Efraín Espadas Méndez,</w:t>
      </w:r>
      <w:r w:rsidR="00F4121B">
        <w:rPr>
          <w:rFonts w:ascii="Arial" w:hAnsi="Arial" w:cs="Arial"/>
        </w:rPr>
        <w:t xml:space="preserve"> </w:t>
      </w:r>
      <w:r w:rsidRPr="00A1264A">
        <w:rPr>
          <w:rFonts w:ascii="Arial" w:hAnsi="Arial" w:cs="Arial"/>
        </w:rPr>
        <w:t xml:space="preserve">Juan Francisco Espinoza Eguia, Margarita Flores Sánchez, José Ricardo Gallardo Cardona, </w:t>
      </w:r>
      <w:r w:rsidR="00F4121B" w:rsidRPr="00A1264A">
        <w:rPr>
          <w:rFonts w:ascii="Arial" w:hAnsi="Arial" w:cs="Arial"/>
        </w:rPr>
        <w:t>Dulce María Corina Villegas Guarneros</w:t>
      </w:r>
      <w:r w:rsidR="00F4121B">
        <w:rPr>
          <w:rFonts w:ascii="Arial" w:hAnsi="Arial" w:cs="Arial"/>
        </w:rPr>
        <w:t>.</w:t>
      </w:r>
    </w:p>
    <w:p w:rsidR="005947AD" w:rsidRPr="00A1264A" w:rsidRDefault="005947AD" w:rsidP="005947AD">
      <w:pPr>
        <w:jc w:val="both"/>
        <w:rPr>
          <w:rFonts w:ascii="Arial" w:hAnsi="Arial" w:cs="Arial"/>
        </w:rPr>
      </w:pPr>
    </w:p>
    <w:p w:rsidR="005947AD" w:rsidRPr="00A1264A" w:rsidRDefault="005947AD" w:rsidP="005947AD">
      <w:pPr>
        <w:jc w:val="both"/>
        <w:rPr>
          <w:rFonts w:ascii="Arial" w:hAnsi="Arial" w:cs="Arial"/>
          <w:b/>
        </w:rPr>
      </w:pPr>
      <w:r w:rsidRPr="00A1264A">
        <w:rPr>
          <w:rFonts w:ascii="Arial" w:hAnsi="Arial" w:cs="Arial"/>
          <w:b/>
        </w:rPr>
        <w:t>AUSENTES</w:t>
      </w:r>
    </w:p>
    <w:p w:rsidR="005947AD" w:rsidRDefault="005947AD" w:rsidP="005947AD">
      <w:pPr>
        <w:jc w:val="both"/>
        <w:rPr>
          <w:rFonts w:ascii="Arial" w:hAnsi="Arial" w:cs="Arial"/>
        </w:rPr>
      </w:pPr>
      <w:r w:rsidRPr="00A1264A">
        <w:rPr>
          <w:rFonts w:ascii="Arial" w:hAnsi="Arial" w:cs="Arial"/>
        </w:rPr>
        <w:t>Sebastián Aguilera Brenes,</w:t>
      </w:r>
      <w:r>
        <w:rPr>
          <w:rFonts w:ascii="Arial" w:hAnsi="Arial" w:cs="Arial"/>
        </w:rPr>
        <w:t xml:space="preserve"> </w:t>
      </w:r>
      <w:r w:rsidRPr="00A1264A">
        <w:rPr>
          <w:rFonts w:ascii="Arial" w:hAnsi="Arial" w:cs="Arial"/>
        </w:rPr>
        <w:t>Luis Eleusis Leónidas Córdova,</w:t>
      </w:r>
      <w:r>
        <w:rPr>
          <w:rFonts w:ascii="Arial" w:hAnsi="Arial" w:cs="Arial"/>
        </w:rPr>
        <w:t xml:space="preserve"> </w:t>
      </w:r>
      <w:r w:rsidRPr="00A1264A">
        <w:rPr>
          <w:rFonts w:ascii="Arial" w:hAnsi="Arial" w:cs="Arial"/>
        </w:rPr>
        <w:t>Juan Ángel Bautista Bravo, Alfredo Femat Bañuelos</w:t>
      </w:r>
      <w:r w:rsidR="00F4121B">
        <w:rPr>
          <w:rStyle w:val="Refdenotaalpie"/>
          <w:rFonts w:ascii="Arial" w:hAnsi="Arial" w:cs="Arial"/>
        </w:rPr>
        <w:footnoteReference w:id="9"/>
      </w:r>
      <w:r w:rsidRPr="00A1264A">
        <w:rPr>
          <w:rFonts w:ascii="Arial" w:hAnsi="Arial" w:cs="Arial"/>
        </w:rPr>
        <w:t xml:space="preserve">, María Geraldine Ponce </w:t>
      </w:r>
      <w:r w:rsidR="00E26080">
        <w:rPr>
          <w:rFonts w:ascii="Arial" w:hAnsi="Arial" w:cs="Arial"/>
        </w:rPr>
        <w:t>Méndez</w:t>
      </w:r>
      <w:r w:rsidRPr="00A1264A">
        <w:rPr>
          <w:rFonts w:ascii="Arial" w:hAnsi="Arial" w:cs="Arial"/>
        </w:rPr>
        <w:t xml:space="preserve">, </w:t>
      </w:r>
      <w:r w:rsidR="00F4121B" w:rsidRPr="00A1264A">
        <w:rPr>
          <w:rFonts w:ascii="Arial" w:hAnsi="Arial" w:cs="Arial"/>
        </w:rPr>
        <w:t>Idalia Reyes Miguel</w:t>
      </w:r>
      <w:r w:rsidR="00F4121B">
        <w:rPr>
          <w:rStyle w:val="Refdenotaalpie"/>
          <w:rFonts w:ascii="Arial" w:hAnsi="Arial" w:cs="Arial"/>
        </w:rPr>
        <w:footnoteReference w:id="10"/>
      </w:r>
      <w:r w:rsidR="00F4121B" w:rsidRPr="00A1264A">
        <w:rPr>
          <w:rFonts w:ascii="Arial" w:hAnsi="Arial" w:cs="Arial"/>
        </w:rPr>
        <w:t>,</w:t>
      </w:r>
      <w:r w:rsidR="00F4121B">
        <w:rPr>
          <w:rFonts w:ascii="Arial" w:hAnsi="Arial" w:cs="Arial"/>
        </w:rPr>
        <w:t xml:space="preserve"> </w:t>
      </w:r>
      <w:r w:rsidR="00F4121B" w:rsidRPr="00A1264A">
        <w:rPr>
          <w:rFonts w:ascii="Arial" w:hAnsi="Arial" w:cs="Arial"/>
        </w:rPr>
        <w:t>Guadalupe Romo Romo,</w:t>
      </w:r>
      <w:r w:rsidR="00F4121B">
        <w:rPr>
          <w:rFonts w:ascii="Arial" w:hAnsi="Arial" w:cs="Arial"/>
        </w:rPr>
        <w:t xml:space="preserve"> </w:t>
      </w:r>
      <w:r w:rsidR="00F4121B" w:rsidRPr="00A1264A">
        <w:rPr>
          <w:rFonts w:ascii="Arial" w:hAnsi="Arial" w:cs="Arial"/>
        </w:rPr>
        <w:t>María Rosete,</w:t>
      </w:r>
      <w:r w:rsidR="00F4121B">
        <w:rPr>
          <w:rFonts w:ascii="Arial" w:hAnsi="Arial" w:cs="Arial"/>
        </w:rPr>
        <w:t xml:space="preserve"> </w:t>
      </w:r>
      <w:r w:rsidR="00F4121B" w:rsidRPr="00A1264A">
        <w:rPr>
          <w:rFonts w:ascii="Arial" w:hAnsi="Arial" w:cs="Arial"/>
        </w:rPr>
        <w:t>Armando Javier Zertuche Zuani.</w:t>
      </w:r>
    </w:p>
    <w:p w:rsidR="005947AD" w:rsidRDefault="005947AD" w:rsidP="0063772B">
      <w:pPr>
        <w:jc w:val="both"/>
        <w:rPr>
          <w:rFonts w:ascii="Arial" w:eastAsia="Calibri" w:hAnsi="Arial" w:cs="Arial"/>
        </w:rPr>
      </w:pPr>
    </w:p>
    <w:p w:rsidR="00D05CEB" w:rsidRPr="00A1264A" w:rsidRDefault="00D05CEB" w:rsidP="00D05CEB">
      <w:pPr>
        <w:pStyle w:val="Prrafodelista"/>
        <w:numPr>
          <w:ilvl w:val="0"/>
          <w:numId w:val="30"/>
        </w:numPr>
        <w:jc w:val="both"/>
        <w:rPr>
          <w:rFonts w:ascii="Arial" w:eastAsia="Calibri" w:hAnsi="Arial" w:cs="Arial"/>
          <w:b/>
          <w:bCs/>
        </w:rPr>
      </w:pPr>
      <w:r w:rsidRPr="00A1264A">
        <w:rPr>
          <w:rFonts w:ascii="Arial" w:eastAsia="Calibri" w:hAnsi="Arial" w:cs="Arial"/>
          <w:b/>
          <w:bCs/>
        </w:rPr>
        <w:t xml:space="preserve">Acta de la Décima </w:t>
      </w:r>
      <w:r>
        <w:rPr>
          <w:rFonts w:ascii="Arial" w:eastAsia="Calibri" w:hAnsi="Arial" w:cs="Arial"/>
          <w:b/>
          <w:bCs/>
        </w:rPr>
        <w:t>Quinta</w:t>
      </w:r>
      <w:r w:rsidRPr="00A1264A">
        <w:rPr>
          <w:rFonts w:ascii="Arial" w:eastAsia="Calibri" w:hAnsi="Arial" w:cs="Arial"/>
          <w:b/>
          <w:bCs/>
        </w:rPr>
        <w:t xml:space="preserve"> Reunión Ordinaria, </w:t>
      </w:r>
      <w:r>
        <w:rPr>
          <w:rFonts w:ascii="Arial" w:eastAsia="Calibri" w:hAnsi="Arial" w:cs="Arial"/>
          <w:b/>
          <w:bCs/>
        </w:rPr>
        <w:t>26</w:t>
      </w:r>
      <w:r w:rsidRPr="00A1264A">
        <w:rPr>
          <w:rFonts w:ascii="Arial" w:eastAsia="Calibri" w:hAnsi="Arial" w:cs="Arial"/>
          <w:b/>
          <w:bCs/>
        </w:rPr>
        <w:t xml:space="preserve"> de </w:t>
      </w:r>
      <w:r>
        <w:rPr>
          <w:rFonts w:ascii="Arial" w:eastAsia="Calibri" w:hAnsi="Arial" w:cs="Arial"/>
          <w:b/>
          <w:bCs/>
        </w:rPr>
        <w:t>febrero</w:t>
      </w:r>
      <w:r w:rsidRPr="00A1264A">
        <w:rPr>
          <w:rFonts w:ascii="Arial" w:eastAsia="Calibri" w:hAnsi="Arial" w:cs="Arial"/>
          <w:b/>
          <w:bCs/>
        </w:rPr>
        <w:t xml:space="preserve"> de 20</w:t>
      </w:r>
      <w:r>
        <w:rPr>
          <w:rFonts w:ascii="Arial" w:eastAsia="Calibri" w:hAnsi="Arial" w:cs="Arial"/>
          <w:b/>
          <w:bCs/>
        </w:rPr>
        <w:t>20</w:t>
      </w:r>
    </w:p>
    <w:p w:rsidR="00D05CEB" w:rsidRPr="00A1264A" w:rsidRDefault="00D05CEB" w:rsidP="00D05CEB">
      <w:pPr>
        <w:ind w:left="360"/>
        <w:jc w:val="both"/>
        <w:rPr>
          <w:rFonts w:ascii="Arial" w:eastAsia="Calibri" w:hAnsi="Arial" w:cs="Arial"/>
        </w:rPr>
      </w:pPr>
      <w:r w:rsidRPr="00A1264A">
        <w:rPr>
          <w:rFonts w:ascii="Arial" w:eastAsia="Calibri" w:hAnsi="Arial" w:cs="Arial"/>
        </w:rPr>
        <w:t xml:space="preserve">Celebrada en </w:t>
      </w:r>
      <w:r>
        <w:rPr>
          <w:rFonts w:ascii="Arial" w:eastAsia="Calibri" w:hAnsi="Arial" w:cs="Arial"/>
        </w:rPr>
        <w:t xml:space="preserve">la zona C </w:t>
      </w:r>
      <w:r w:rsidRPr="00A1264A">
        <w:rPr>
          <w:rFonts w:ascii="Arial" w:eastAsia="Calibri" w:hAnsi="Arial" w:cs="Arial"/>
        </w:rPr>
        <w:t>del edificio “</w:t>
      </w:r>
      <w:r>
        <w:rPr>
          <w:rFonts w:ascii="Arial" w:eastAsia="Calibri" w:hAnsi="Arial" w:cs="Arial"/>
        </w:rPr>
        <w:t>G</w:t>
      </w:r>
      <w:r w:rsidRPr="00A1264A">
        <w:rPr>
          <w:rFonts w:ascii="Arial" w:eastAsia="Calibri" w:hAnsi="Arial" w:cs="Arial"/>
        </w:rPr>
        <w:t>” de este Recinto Legislativo</w:t>
      </w:r>
    </w:p>
    <w:p w:rsidR="00D05CEB" w:rsidRPr="00A1264A" w:rsidRDefault="00D05CEB" w:rsidP="00D05CEB">
      <w:pPr>
        <w:ind w:left="360"/>
        <w:jc w:val="both"/>
        <w:rPr>
          <w:rFonts w:ascii="Arial" w:eastAsia="Calibri" w:hAnsi="Arial" w:cs="Arial"/>
        </w:rPr>
      </w:pPr>
    </w:p>
    <w:p w:rsidR="00D05CEB" w:rsidRPr="00A1264A" w:rsidRDefault="00D05CEB" w:rsidP="00D05CEB">
      <w:pPr>
        <w:ind w:left="360"/>
        <w:jc w:val="both"/>
        <w:rPr>
          <w:rFonts w:ascii="Arial" w:eastAsia="Calibri" w:hAnsi="Arial" w:cs="Arial"/>
        </w:rPr>
      </w:pPr>
      <w:r w:rsidRPr="00A1264A">
        <w:rPr>
          <w:rFonts w:ascii="Arial" w:eastAsia="Calibri" w:hAnsi="Arial" w:cs="Arial"/>
        </w:rPr>
        <w:t xml:space="preserve">Fueron aprobados por la mayoría de los diputados integrantes de la Comisión el orden del día, acta de la Décima </w:t>
      </w:r>
      <w:r>
        <w:rPr>
          <w:rFonts w:ascii="Arial" w:eastAsia="Calibri" w:hAnsi="Arial" w:cs="Arial"/>
        </w:rPr>
        <w:t>Cuarta</w:t>
      </w:r>
      <w:r w:rsidRPr="00A1264A">
        <w:rPr>
          <w:rFonts w:ascii="Arial" w:eastAsia="Calibri" w:hAnsi="Arial" w:cs="Arial"/>
        </w:rPr>
        <w:t xml:space="preserve"> Reunión Ordinaria de la Comisión de Deporte</w:t>
      </w:r>
      <w:r>
        <w:rPr>
          <w:rFonts w:ascii="Arial" w:eastAsia="Calibri" w:hAnsi="Arial" w:cs="Arial"/>
        </w:rPr>
        <w:t>, y Primer Informe Semestral del Segundo Año de Ejercicio de la LXIV Legislatura de la Comisió de Deporte.</w:t>
      </w:r>
    </w:p>
    <w:p w:rsidR="00D05CEB" w:rsidRDefault="00D05CEB" w:rsidP="00D05CEB">
      <w:pPr>
        <w:jc w:val="both"/>
        <w:rPr>
          <w:rFonts w:ascii="Arial" w:eastAsia="Calibri" w:hAnsi="Arial" w:cs="Arial"/>
        </w:rPr>
      </w:pPr>
    </w:p>
    <w:p w:rsidR="00D05CEB" w:rsidRDefault="00D05CEB" w:rsidP="00D05CEB">
      <w:pPr>
        <w:rPr>
          <w:rFonts w:ascii="Arial" w:hAnsi="Arial" w:cs="Arial"/>
          <w:b/>
        </w:rPr>
      </w:pPr>
      <w:r w:rsidRPr="00A1264A">
        <w:rPr>
          <w:rFonts w:ascii="Arial" w:hAnsi="Arial" w:cs="Arial"/>
          <w:b/>
        </w:rPr>
        <w:t>ASISTENTES</w:t>
      </w:r>
    </w:p>
    <w:p w:rsidR="004A6858" w:rsidRDefault="004A6858" w:rsidP="004A6858">
      <w:pPr>
        <w:jc w:val="both"/>
        <w:rPr>
          <w:rFonts w:ascii="Arial" w:hAnsi="Arial" w:cs="Arial"/>
        </w:rPr>
      </w:pPr>
      <w:r w:rsidRPr="00A1264A">
        <w:rPr>
          <w:rFonts w:ascii="Arial" w:hAnsi="Arial" w:cs="Arial"/>
        </w:rPr>
        <w:t xml:space="preserve">Ernesto Vargas Contreras, </w:t>
      </w:r>
      <w:r>
        <w:rPr>
          <w:rFonts w:ascii="Arial" w:hAnsi="Arial" w:cs="Arial"/>
        </w:rPr>
        <w:t xml:space="preserve">Sebastián Aguilera Brenes, </w:t>
      </w:r>
      <w:r w:rsidRPr="00A1264A">
        <w:rPr>
          <w:rFonts w:ascii="Arial" w:hAnsi="Arial" w:cs="Arial"/>
        </w:rPr>
        <w:t>David Bautista Rivera, Katia Alejandra Castillo Lozano, Claudia López Rayón, Edith Marisol Mercado Torres,</w:t>
      </w:r>
      <w:r>
        <w:rPr>
          <w:rFonts w:ascii="Arial" w:hAnsi="Arial" w:cs="Arial"/>
        </w:rPr>
        <w:t xml:space="preserve"> </w:t>
      </w:r>
      <w:r w:rsidRPr="00A1264A">
        <w:rPr>
          <w:rFonts w:ascii="Arial" w:hAnsi="Arial" w:cs="Arial"/>
        </w:rPr>
        <w:t>Erik Isaac Morales</w:t>
      </w:r>
      <w:r>
        <w:rPr>
          <w:rFonts w:ascii="Arial" w:hAnsi="Arial" w:cs="Arial"/>
        </w:rPr>
        <w:t xml:space="preserve"> </w:t>
      </w:r>
      <w:r w:rsidRPr="00A1264A">
        <w:rPr>
          <w:rFonts w:ascii="Arial" w:hAnsi="Arial" w:cs="Arial"/>
        </w:rPr>
        <w:t>Elvira</w:t>
      </w:r>
      <w:r>
        <w:rPr>
          <w:rFonts w:ascii="Arial" w:hAnsi="Arial" w:cs="Arial"/>
        </w:rPr>
        <w:t xml:space="preserve">, </w:t>
      </w:r>
      <w:r w:rsidRPr="00A1264A">
        <w:rPr>
          <w:rFonts w:ascii="Arial" w:hAnsi="Arial" w:cs="Arial"/>
        </w:rPr>
        <w:t>Luis Eleusis Leónidas Córdova</w:t>
      </w:r>
      <w:r>
        <w:rPr>
          <w:rFonts w:ascii="Arial" w:hAnsi="Arial" w:cs="Arial"/>
        </w:rPr>
        <w:t xml:space="preserve"> Morán</w:t>
      </w:r>
      <w:r w:rsidRPr="00A1264A">
        <w:rPr>
          <w:rFonts w:ascii="Arial" w:hAnsi="Arial" w:cs="Arial"/>
        </w:rPr>
        <w:t>, Alan Jesús Falomir Sáenz, María Isabel Alfaro Morales, Cuauhtli Fernando Badillo Moreno,</w:t>
      </w:r>
      <w:r>
        <w:rPr>
          <w:rFonts w:ascii="Arial" w:hAnsi="Arial" w:cs="Arial"/>
        </w:rPr>
        <w:t xml:space="preserve"> </w:t>
      </w:r>
      <w:r w:rsidRPr="00A1264A">
        <w:rPr>
          <w:rFonts w:ascii="Arial" w:hAnsi="Arial" w:cs="Arial"/>
        </w:rPr>
        <w:t xml:space="preserve">Juan Ángel </w:t>
      </w:r>
      <w:r w:rsidRPr="00A1264A">
        <w:rPr>
          <w:rFonts w:ascii="Arial" w:hAnsi="Arial" w:cs="Arial"/>
        </w:rPr>
        <w:lastRenderedPageBreak/>
        <w:t>Bautista Bravo,</w:t>
      </w:r>
      <w:r>
        <w:rPr>
          <w:rFonts w:ascii="Arial" w:hAnsi="Arial" w:cs="Arial"/>
        </w:rPr>
        <w:t xml:space="preserve"> </w:t>
      </w:r>
      <w:r w:rsidRPr="00A1264A">
        <w:rPr>
          <w:rFonts w:ascii="Arial" w:hAnsi="Arial" w:cs="Arial"/>
        </w:rPr>
        <w:t>Higinio Del Toro Pérez,</w:t>
      </w:r>
      <w:r>
        <w:rPr>
          <w:rFonts w:ascii="Arial" w:hAnsi="Arial" w:cs="Arial"/>
        </w:rPr>
        <w:t xml:space="preserve"> </w:t>
      </w:r>
      <w:r w:rsidRPr="00A1264A">
        <w:rPr>
          <w:rFonts w:ascii="Arial" w:hAnsi="Arial" w:cs="Arial"/>
        </w:rPr>
        <w:t>Gregorio Efraín Espadas Méndez,</w:t>
      </w:r>
      <w:r>
        <w:rPr>
          <w:rFonts w:ascii="Arial" w:hAnsi="Arial" w:cs="Arial"/>
        </w:rPr>
        <w:t xml:space="preserve"> </w:t>
      </w:r>
      <w:r w:rsidRPr="00A1264A">
        <w:rPr>
          <w:rFonts w:ascii="Arial" w:hAnsi="Arial" w:cs="Arial"/>
        </w:rPr>
        <w:t>Juan Francisco Espinoza Eguia,</w:t>
      </w:r>
      <w:r>
        <w:rPr>
          <w:rFonts w:ascii="Arial" w:hAnsi="Arial" w:cs="Arial"/>
        </w:rPr>
        <w:t xml:space="preserve"> </w:t>
      </w:r>
      <w:r w:rsidRPr="00A1264A">
        <w:rPr>
          <w:rFonts w:ascii="Arial" w:hAnsi="Arial" w:cs="Arial"/>
        </w:rPr>
        <w:t>Margarita Flores Sánchez,</w:t>
      </w:r>
      <w:r>
        <w:rPr>
          <w:rFonts w:ascii="Arial" w:hAnsi="Arial" w:cs="Arial"/>
        </w:rPr>
        <w:t xml:space="preserve"> </w:t>
      </w:r>
      <w:r w:rsidRPr="00A1264A">
        <w:rPr>
          <w:rFonts w:ascii="Arial" w:hAnsi="Arial" w:cs="Arial"/>
        </w:rPr>
        <w:t>José Ricardo Gallardo Cardona,</w:t>
      </w:r>
      <w:r>
        <w:rPr>
          <w:rFonts w:ascii="Arial" w:hAnsi="Arial" w:cs="Arial"/>
        </w:rPr>
        <w:t xml:space="preserve"> </w:t>
      </w:r>
      <w:r w:rsidRPr="00A1264A">
        <w:rPr>
          <w:rFonts w:ascii="Arial" w:hAnsi="Arial" w:cs="Arial"/>
        </w:rPr>
        <w:t>Leticia Mariana Gómez Ordaz, Martha Elisa Estrada González, Marco Antonio González Reyes, Alfredo Antonio Gordillo Moreno,</w:t>
      </w:r>
      <w:r>
        <w:rPr>
          <w:rFonts w:ascii="Arial" w:hAnsi="Arial" w:cs="Arial"/>
        </w:rPr>
        <w:t xml:space="preserve"> </w:t>
      </w:r>
      <w:r w:rsidRPr="00A1264A">
        <w:rPr>
          <w:rFonts w:ascii="Arial" w:hAnsi="Arial" w:cs="Arial"/>
        </w:rPr>
        <w:t xml:space="preserve">Nelly Maceda Carrera, María Geraldine Ponce </w:t>
      </w:r>
      <w:r>
        <w:rPr>
          <w:rFonts w:ascii="Arial" w:hAnsi="Arial" w:cs="Arial"/>
        </w:rPr>
        <w:t>Méndez</w:t>
      </w:r>
      <w:r w:rsidRPr="00A1264A">
        <w:rPr>
          <w:rFonts w:ascii="Arial" w:hAnsi="Arial" w:cs="Arial"/>
        </w:rPr>
        <w:t>,</w:t>
      </w:r>
      <w:r>
        <w:rPr>
          <w:rFonts w:ascii="Arial" w:hAnsi="Arial" w:cs="Arial"/>
        </w:rPr>
        <w:t xml:space="preserve"> </w:t>
      </w:r>
      <w:r w:rsidRPr="00A1264A">
        <w:rPr>
          <w:rFonts w:ascii="Arial" w:hAnsi="Arial" w:cs="Arial"/>
        </w:rPr>
        <w:t>Idalia Reyes Miguel</w:t>
      </w:r>
      <w:r>
        <w:rPr>
          <w:rFonts w:ascii="Arial" w:hAnsi="Arial" w:cs="Arial"/>
        </w:rPr>
        <w:t xml:space="preserve">, </w:t>
      </w:r>
      <w:r w:rsidRPr="00A1264A">
        <w:rPr>
          <w:rFonts w:ascii="Arial" w:hAnsi="Arial" w:cs="Arial"/>
        </w:rPr>
        <w:t>Guadalupe Romo Romo</w:t>
      </w:r>
      <w:r>
        <w:rPr>
          <w:rFonts w:ascii="Arial" w:hAnsi="Arial" w:cs="Arial"/>
        </w:rPr>
        <w:t xml:space="preserve">, </w:t>
      </w:r>
      <w:r w:rsidRPr="00A1264A">
        <w:rPr>
          <w:rFonts w:ascii="Arial" w:hAnsi="Arial" w:cs="Arial"/>
        </w:rPr>
        <w:t>María Rosete</w:t>
      </w:r>
      <w:r>
        <w:rPr>
          <w:rFonts w:ascii="Arial" w:hAnsi="Arial" w:cs="Arial"/>
        </w:rPr>
        <w:t xml:space="preserve">, </w:t>
      </w:r>
      <w:r w:rsidRPr="00A1264A">
        <w:rPr>
          <w:rFonts w:ascii="Arial" w:hAnsi="Arial" w:cs="Arial"/>
        </w:rPr>
        <w:t>Armando Javier Zertuche Zuani.</w:t>
      </w:r>
    </w:p>
    <w:p w:rsidR="004A6858" w:rsidRDefault="004A6858" w:rsidP="004A6858">
      <w:pPr>
        <w:jc w:val="both"/>
        <w:rPr>
          <w:rFonts w:ascii="Arial" w:hAnsi="Arial" w:cs="Arial"/>
        </w:rPr>
      </w:pPr>
    </w:p>
    <w:p w:rsidR="00D05CEB" w:rsidRPr="00A1264A" w:rsidRDefault="00D05CEB" w:rsidP="00D05CEB">
      <w:pPr>
        <w:jc w:val="both"/>
        <w:rPr>
          <w:rFonts w:ascii="Arial" w:hAnsi="Arial" w:cs="Arial"/>
          <w:b/>
        </w:rPr>
      </w:pPr>
      <w:r w:rsidRPr="00A1264A">
        <w:rPr>
          <w:rFonts w:ascii="Arial" w:hAnsi="Arial" w:cs="Arial"/>
          <w:b/>
        </w:rPr>
        <w:t>AUSENTES</w:t>
      </w:r>
    </w:p>
    <w:p w:rsidR="00D05CEB" w:rsidRPr="00A1264A" w:rsidRDefault="004A6858" w:rsidP="004A6858">
      <w:pPr>
        <w:jc w:val="both"/>
        <w:rPr>
          <w:rFonts w:ascii="Arial" w:hAnsi="Arial" w:cs="Arial"/>
          <w:b/>
        </w:rPr>
      </w:pPr>
      <w:r w:rsidRPr="00A1264A">
        <w:rPr>
          <w:rFonts w:ascii="Arial" w:hAnsi="Arial" w:cs="Arial"/>
        </w:rPr>
        <w:t>Miguel Alonso Riggs Baéza,</w:t>
      </w:r>
      <w:r>
        <w:rPr>
          <w:rFonts w:ascii="Arial" w:hAnsi="Arial" w:cs="Arial"/>
        </w:rPr>
        <w:t xml:space="preserve"> </w:t>
      </w:r>
      <w:r w:rsidRPr="00A1264A">
        <w:rPr>
          <w:rFonts w:ascii="Arial" w:hAnsi="Arial" w:cs="Arial"/>
        </w:rPr>
        <w:t>Ana Laura Bernal Camarena,</w:t>
      </w:r>
      <w:r>
        <w:rPr>
          <w:rFonts w:ascii="Arial" w:hAnsi="Arial" w:cs="Arial"/>
        </w:rPr>
        <w:t xml:space="preserve"> </w:t>
      </w:r>
      <w:r w:rsidRPr="00A1264A">
        <w:rPr>
          <w:rFonts w:ascii="Arial" w:hAnsi="Arial" w:cs="Arial"/>
        </w:rPr>
        <w:t>Alfredo Femat</w:t>
      </w:r>
      <w:r w:rsidR="00277C89">
        <w:rPr>
          <w:rFonts w:ascii="Arial" w:hAnsi="Arial" w:cs="Arial"/>
        </w:rPr>
        <w:t xml:space="preserve"> </w:t>
      </w:r>
      <w:r w:rsidRPr="00A1264A">
        <w:rPr>
          <w:rFonts w:ascii="Arial" w:hAnsi="Arial" w:cs="Arial"/>
        </w:rPr>
        <w:t>Bañuelos</w:t>
      </w:r>
      <w:r w:rsidR="00F779A6">
        <w:rPr>
          <w:rStyle w:val="Refdenotaalpie"/>
          <w:rFonts w:ascii="Arial" w:hAnsi="Arial" w:cs="Arial"/>
        </w:rPr>
        <w:footnoteReference w:id="11"/>
      </w:r>
      <w:r>
        <w:rPr>
          <w:rFonts w:ascii="Arial" w:hAnsi="Arial" w:cs="Arial"/>
        </w:rPr>
        <w:t xml:space="preserve">, </w:t>
      </w:r>
      <w:r w:rsidRPr="00A1264A">
        <w:rPr>
          <w:rFonts w:ascii="Arial" w:hAnsi="Arial" w:cs="Arial"/>
        </w:rPr>
        <w:t>Martha Elena García Gómez</w:t>
      </w:r>
      <w:r w:rsidR="00F779A6">
        <w:rPr>
          <w:rStyle w:val="Refdenotaalpie"/>
          <w:rFonts w:ascii="Arial" w:hAnsi="Arial" w:cs="Arial"/>
        </w:rPr>
        <w:footnoteReference w:id="12"/>
      </w:r>
      <w:r>
        <w:rPr>
          <w:rFonts w:ascii="Arial" w:hAnsi="Arial" w:cs="Arial"/>
        </w:rPr>
        <w:t xml:space="preserve">, </w:t>
      </w:r>
      <w:r w:rsidR="00277C89" w:rsidRPr="00A1264A">
        <w:rPr>
          <w:rFonts w:ascii="Arial" w:hAnsi="Arial" w:cs="Arial"/>
        </w:rPr>
        <w:t>Saraí Núñez Cerón</w:t>
      </w:r>
      <w:r w:rsidR="00277C89">
        <w:rPr>
          <w:rStyle w:val="Refdenotaalpie"/>
          <w:rFonts w:ascii="Arial" w:hAnsi="Arial" w:cs="Arial"/>
        </w:rPr>
        <w:footnoteReference w:id="13"/>
      </w:r>
      <w:r w:rsidR="00277C89" w:rsidRPr="00A1264A">
        <w:rPr>
          <w:rFonts w:ascii="Arial" w:hAnsi="Arial" w:cs="Arial"/>
        </w:rPr>
        <w:t>,</w:t>
      </w:r>
      <w:r w:rsidR="00277C89">
        <w:rPr>
          <w:rFonts w:ascii="Arial" w:hAnsi="Arial" w:cs="Arial"/>
        </w:rPr>
        <w:t xml:space="preserve"> </w:t>
      </w:r>
      <w:r w:rsidR="00277C89" w:rsidRPr="00A1264A">
        <w:rPr>
          <w:rFonts w:ascii="Arial" w:hAnsi="Arial" w:cs="Arial"/>
        </w:rPr>
        <w:t>Dulce María Corina Villegas Guarneros</w:t>
      </w:r>
      <w:r w:rsidR="00277C89">
        <w:rPr>
          <w:rFonts w:ascii="Arial" w:hAnsi="Arial" w:cs="Arial"/>
        </w:rPr>
        <w:t>.</w:t>
      </w:r>
    </w:p>
    <w:p w:rsidR="00D05CEB" w:rsidRPr="0063772B" w:rsidRDefault="00D05CEB" w:rsidP="0063772B">
      <w:pPr>
        <w:jc w:val="both"/>
        <w:rPr>
          <w:rFonts w:ascii="Arial" w:eastAsia="Calibri" w:hAnsi="Arial" w:cs="Arial"/>
        </w:rPr>
      </w:pPr>
    </w:p>
    <w:p w:rsidR="000A15C1" w:rsidRDefault="00E97A83" w:rsidP="00CB7128">
      <w:pPr>
        <w:pStyle w:val="Prrafodelista"/>
        <w:numPr>
          <w:ilvl w:val="0"/>
          <w:numId w:val="12"/>
        </w:numPr>
        <w:jc w:val="both"/>
        <w:rPr>
          <w:rFonts w:ascii="Arial" w:eastAsia="Calibri" w:hAnsi="Arial" w:cs="Arial"/>
          <w:b/>
          <w:color w:val="FFFFFF" w:themeColor="background1"/>
          <w:highlight w:val="black"/>
        </w:rPr>
      </w:pPr>
      <w:r>
        <w:rPr>
          <w:rFonts w:ascii="Arial" w:eastAsia="Calibri" w:hAnsi="Arial" w:cs="Arial"/>
          <w:b/>
          <w:color w:val="FFFFFF" w:themeColor="background1"/>
          <w:highlight w:val="black"/>
        </w:rPr>
        <w:t>DEROGADA</w:t>
      </w:r>
    </w:p>
    <w:p w:rsidR="000A15C1" w:rsidRDefault="000A15C1" w:rsidP="000A15C1">
      <w:pPr>
        <w:pStyle w:val="Prrafodelista"/>
        <w:ind w:left="360"/>
        <w:jc w:val="both"/>
        <w:rPr>
          <w:rFonts w:ascii="Arial" w:eastAsia="Calibri" w:hAnsi="Arial" w:cs="Arial"/>
          <w:b/>
          <w:color w:val="FFFFFF" w:themeColor="background1"/>
          <w:highlight w:val="black"/>
        </w:rPr>
      </w:pPr>
    </w:p>
    <w:p w:rsidR="00233A2C" w:rsidRPr="00CB7128" w:rsidRDefault="00CB7128" w:rsidP="00CB7128">
      <w:pPr>
        <w:pStyle w:val="Prrafodelista"/>
        <w:numPr>
          <w:ilvl w:val="0"/>
          <w:numId w:val="12"/>
        </w:numPr>
        <w:jc w:val="both"/>
        <w:rPr>
          <w:rFonts w:ascii="Arial" w:eastAsia="Calibri" w:hAnsi="Arial" w:cs="Arial"/>
          <w:b/>
          <w:color w:val="FFFFFF" w:themeColor="background1"/>
          <w:highlight w:val="black"/>
        </w:rPr>
      </w:pPr>
      <w:r w:rsidRPr="00CB7128">
        <w:rPr>
          <w:rFonts w:ascii="Arial" w:eastAsia="Calibri" w:hAnsi="Arial" w:cs="Arial"/>
          <w:b/>
          <w:color w:val="FFFFFF" w:themeColor="background1"/>
          <w:highlight w:val="black"/>
        </w:rPr>
        <w:t>REUNIONES CON SERVIDORES PÚB</w:t>
      </w:r>
      <w:r w:rsidR="00D76BF3">
        <w:rPr>
          <w:rFonts w:ascii="Arial" w:eastAsia="Calibri" w:hAnsi="Arial" w:cs="Arial"/>
          <w:b/>
          <w:color w:val="FFFFFF" w:themeColor="background1"/>
          <w:highlight w:val="black"/>
        </w:rPr>
        <w:t>Ll</w:t>
      </w:r>
      <w:r w:rsidRPr="00CB7128">
        <w:rPr>
          <w:rFonts w:ascii="Arial" w:eastAsia="Calibri" w:hAnsi="Arial" w:cs="Arial"/>
          <w:b/>
          <w:color w:val="FFFFFF" w:themeColor="background1"/>
          <w:highlight w:val="black"/>
        </w:rPr>
        <w:t>COS</w:t>
      </w:r>
    </w:p>
    <w:p w:rsidR="00CB7128" w:rsidRDefault="00CB7128" w:rsidP="00B2077A">
      <w:pPr>
        <w:jc w:val="both"/>
        <w:rPr>
          <w:rFonts w:ascii="Arial" w:eastAsia="Calibri" w:hAnsi="Arial" w:cs="Arial"/>
        </w:rPr>
      </w:pPr>
    </w:p>
    <w:p w:rsidR="00AF5C01" w:rsidRPr="00A1264A" w:rsidRDefault="007F0BB1" w:rsidP="0075503E">
      <w:pPr>
        <w:pStyle w:val="Prrafodelista"/>
        <w:numPr>
          <w:ilvl w:val="0"/>
          <w:numId w:val="40"/>
        </w:numPr>
        <w:jc w:val="both"/>
        <w:rPr>
          <w:rFonts w:ascii="Arial" w:eastAsia="Calibri" w:hAnsi="Arial" w:cs="Arial"/>
        </w:rPr>
      </w:pPr>
      <w:r w:rsidRPr="00A1264A">
        <w:rPr>
          <w:rFonts w:ascii="Arial" w:eastAsia="Calibri" w:hAnsi="Arial" w:cs="Arial"/>
          <w:b/>
          <w:bCs/>
        </w:rPr>
        <w:t>Reunión de Trabajo de la Comisión de Deporte con funcionarios de la Comisión Nacional de Cultura Física y Deporte, 31 de octubre de 2019</w:t>
      </w:r>
    </w:p>
    <w:p w:rsidR="007F0BB1" w:rsidRPr="00A1264A" w:rsidRDefault="007F0BB1" w:rsidP="007F0BB1">
      <w:pPr>
        <w:pStyle w:val="Prrafodelista"/>
        <w:ind w:left="360"/>
        <w:jc w:val="both"/>
        <w:rPr>
          <w:rFonts w:ascii="Arial" w:eastAsia="Calibri" w:hAnsi="Arial" w:cs="Arial"/>
        </w:rPr>
      </w:pPr>
      <w:r w:rsidRPr="00A1264A">
        <w:rPr>
          <w:rFonts w:ascii="Arial" w:eastAsia="Calibri" w:hAnsi="Arial" w:cs="Arial"/>
        </w:rPr>
        <w:t>Celebrada en la sala de juntas de la Comisión de Trabajo y Previsión Social, ubicada en el edificio “F”, 4º piso</w:t>
      </w:r>
    </w:p>
    <w:p w:rsidR="007F0BB1" w:rsidRPr="00A1264A" w:rsidRDefault="007F0BB1" w:rsidP="00406646">
      <w:pPr>
        <w:jc w:val="both"/>
        <w:rPr>
          <w:rFonts w:ascii="Arial" w:eastAsia="Calibri" w:hAnsi="Arial" w:cs="Arial"/>
        </w:rPr>
      </w:pPr>
    </w:p>
    <w:p w:rsidR="007F0BB1" w:rsidRPr="00DC1BB2" w:rsidRDefault="00DC1BB2" w:rsidP="00DC1BB2">
      <w:pPr>
        <w:ind w:left="360"/>
        <w:jc w:val="both"/>
        <w:rPr>
          <w:rFonts w:ascii="Arial" w:eastAsia="Calibri" w:hAnsi="Arial" w:cs="Arial"/>
        </w:rPr>
      </w:pPr>
      <w:r w:rsidRPr="00A1264A">
        <w:rPr>
          <w:rFonts w:ascii="Arial" w:eastAsia="Calibri" w:hAnsi="Arial" w:cs="Arial"/>
        </w:rPr>
        <w:t xml:space="preserve">Asunto: </w:t>
      </w:r>
      <w:r w:rsidR="007F0BB1" w:rsidRPr="00A1264A">
        <w:rPr>
          <w:rFonts w:ascii="Arial" w:eastAsia="Calibri" w:hAnsi="Arial" w:cs="Arial"/>
        </w:rPr>
        <w:t>reunión de trabajo en la cual se</w:t>
      </w:r>
      <w:r w:rsidR="002C3963" w:rsidRPr="00A1264A">
        <w:rPr>
          <w:rFonts w:ascii="Arial" w:eastAsia="Calibri" w:hAnsi="Arial" w:cs="Arial"/>
        </w:rPr>
        <w:t xml:space="preserve"> abord</w:t>
      </w:r>
      <w:r w:rsidR="007F0BB1" w:rsidRPr="00A1264A">
        <w:rPr>
          <w:rFonts w:ascii="Arial" w:eastAsia="Calibri" w:hAnsi="Arial" w:cs="Arial"/>
        </w:rPr>
        <w:t>ó</w:t>
      </w:r>
      <w:r w:rsidR="002C3963" w:rsidRPr="00A1264A">
        <w:rPr>
          <w:rFonts w:ascii="Arial" w:eastAsia="Calibri" w:hAnsi="Arial" w:cs="Arial"/>
        </w:rPr>
        <w:t xml:space="preserve"> </w:t>
      </w:r>
      <w:r w:rsidR="007F0BB1" w:rsidRPr="00A1264A">
        <w:rPr>
          <w:rFonts w:ascii="Arial" w:eastAsia="Calibri" w:hAnsi="Arial" w:cs="Arial"/>
        </w:rPr>
        <w:t>el tema sobre la aplicación y destino final de los recursos oto</w:t>
      </w:r>
      <w:r w:rsidR="00396053">
        <w:rPr>
          <w:rFonts w:ascii="Arial" w:eastAsia="Calibri" w:hAnsi="Arial" w:cs="Arial"/>
        </w:rPr>
        <w:t>r</w:t>
      </w:r>
      <w:r w:rsidR="007F0BB1" w:rsidRPr="00A1264A">
        <w:rPr>
          <w:rFonts w:ascii="Arial" w:eastAsia="Calibri" w:hAnsi="Arial" w:cs="Arial"/>
        </w:rPr>
        <w:t>gados en el ejercicio 2019, así como el análisis e implementación de los recursos para el ejercicio 2020.</w:t>
      </w:r>
    </w:p>
    <w:p w:rsidR="00BB7F33" w:rsidRPr="00DC1BB2" w:rsidRDefault="00BB7F33" w:rsidP="007F0BB1">
      <w:pPr>
        <w:jc w:val="both"/>
        <w:rPr>
          <w:rFonts w:ascii="Arial" w:eastAsia="Calibri" w:hAnsi="Arial" w:cs="Arial"/>
        </w:rPr>
      </w:pPr>
    </w:p>
    <w:p w:rsidR="00BB7F33" w:rsidRPr="00A1264A" w:rsidRDefault="00282F4B" w:rsidP="00BB7F33">
      <w:pPr>
        <w:pStyle w:val="Prrafodelista"/>
        <w:numPr>
          <w:ilvl w:val="0"/>
          <w:numId w:val="40"/>
        </w:numPr>
        <w:jc w:val="both"/>
        <w:rPr>
          <w:rFonts w:ascii="Arial" w:eastAsia="Calibri" w:hAnsi="Arial" w:cs="Arial"/>
        </w:rPr>
      </w:pPr>
      <w:r w:rsidRPr="00A1264A">
        <w:rPr>
          <w:rFonts w:ascii="Arial" w:eastAsia="Calibri" w:hAnsi="Arial" w:cs="Arial"/>
          <w:b/>
          <w:bCs/>
        </w:rPr>
        <w:t>Reunión con el Lic. Esteban Moctezuma Barragán, Secretario de la Secretaría de Educación Pública</w:t>
      </w:r>
      <w:r w:rsidR="00B73D30" w:rsidRPr="00A1264A">
        <w:rPr>
          <w:rFonts w:ascii="Arial" w:eastAsia="Calibri" w:hAnsi="Arial" w:cs="Arial"/>
          <w:b/>
          <w:bCs/>
        </w:rPr>
        <w:t>, y la C. Ana Gabriela Guevara Espinoza, Titular de la Comisión Nacional de Cultura Física y Deporte,</w:t>
      </w:r>
      <w:r w:rsidRPr="00A1264A">
        <w:rPr>
          <w:rFonts w:ascii="Arial" w:eastAsia="Calibri" w:hAnsi="Arial" w:cs="Arial"/>
          <w:b/>
          <w:bCs/>
        </w:rPr>
        <w:t xml:space="preserve"> 16 de octubre de 2019</w:t>
      </w:r>
    </w:p>
    <w:p w:rsidR="00282F4B" w:rsidRPr="00A1264A" w:rsidRDefault="00282F4B" w:rsidP="00282F4B">
      <w:pPr>
        <w:ind w:left="360"/>
        <w:jc w:val="both"/>
        <w:rPr>
          <w:rFonts w:ascii="Arial" w:eastAsia="Calibri" w:hAnsi="Arial" w:cs="Arial"/>
        </w:rPr>
      </w:pPr>
      <w:r w:rsidRPr="00A1264A">
        <w:rPr>
          <w:rFonts w:ascii="Arial" w:eastAsia="Calibri" w:hAnsi="Arial" w:cs="Arial"/>
        </w:rPr>
        <w:t>Celebrada en las oficinas de la SEP, Donceles número 100</w:t>
      </w:r>
    </w:p>
    <w:p w:rsidR="00DC1BB2" w:rsidRPr="00A1264A" w:rsidRDefault="00DC1BB2" w:rsidP="00282F4B">
      <w:pPr>
        <w:ind w:left="360"/>
        <w:jc w:val="both"/>
        <w:rPr>
          <w:rFonts w:ascii="Arial" w:eastAsia="Calibri" w:hAnsi="Arial" w:cs="Arial"/>
        </w:rPr>
      </w:pPr>
    </w:p>
    <w:p w:rsidR="00DC1BB2" w:rsidRPr="00A1264A" w:rsidRDefault="00DC1BB2" w:rsidP="00282F4B">
      <w:pPr>
        <w:ind w:left="360"/>
        <w:jc w:val="both"/>
        <w:rPr>
          <w:rFonts w:ascii="Arial" w:eastAsia="Calibri" w:hAnsi="Arial" w:cs="Arial"/>
        </w:rPr>
      </w:pPr>
      <w:r w:rsidRPr="00A1264A">
        <w:rPr>
          <w:rFonts w:ascii="Arial" w:eastAsia="Calibri" w:hAnsi="Arial" w:cs="Arial"/>
        </w:rPr>
        <w:t>Asunto:</w:t>
      </w:r>
      <w:r w:rsidR="00B73D30" w:rsidRPr="00A1264A">
        <w:rPr>
          <w:rFonts w:ascii="Arial" w:eastAsia="Calibri" w:hAnsi="Arial" w:cs="Arial"/>
        </w:rPr>
        <w:t xml:space="preserve"> audiencia con el Secretario, para tratar el tema de la habilitación del Consejo de Vigilancia Electoral Deportiva (COVED).</w:t>
      </w:r>
    </w:p>
    <w:p w:rsidR="00282F4B" w:rsidRPr="00A1264A" w:rsidRDefault="00282F4B" w:rsidP="00282F4B">
      <w:pPr>
        <w:jc w:val="both"/>
        <w:rPr>
          <w:rFonts w:ascii="Arial" w:eastAsia="Calibri" w:hAnsi="Arial" w:cs="Arial"/>
        </w:rPr>
      </w:pPr>
    </w:p>
    <w:p w:rsidR="00282F4B" w:rsidRPr="00A1264A" w:rsidRDefault="00282F4B" w:rsidP="00282F4B">
      <w:pPr>
        <w:pStyle w:val="Prrafodelista"/>
        <w:numPr>
          <w:ilvl w:val="0"/>
          <w:numId w:val="40"/>
        </w:numPr>
        <w:jc w:val="both"/>
        <w:rPr>
          <w:rFonts w:ascii="Arial" w:eastAsia="Calibri" w:hAnsi="Arial" w:cs="Arial"/>
        </w:rPr>
      </w:pPr>
      <w:r w:rsidRPr="00A1264A">
        <w:rPr>
          <w:rFonts w:ascii="Arial" w:eastAsia="Calibri" w:hAnsi="Arial" w:cs="Arial"/>
          <w:b/>
          <w:bCs/>
        </w:rPr>
        <w:lastRenderedPageBreak/>
        <w:t>Reunión con el Lic. Arturo Orcí Magaña, Titular del Órgano Interno de Control de la Secretaría de Educación Pública</w:t>
      </w:r>
      <w:r w:rsidR="008C35AF" w:rsidRPr="00A1264A">
        <w:rPr>
          <w:rFonts w:ascii="Arial" w:eastAsia="Calibri" w:hAnsi="Arial" w:cs="Arial"/>
          <w:b/>
          <w:bCs/>
        </w:rPr>
        <w:t>, 21 octubre de 2019</w:t>
      </w:r>
    </w:p>
    <w:p w:rsidR="00282F4B" w:rsidRPr="00A1264A" w:rsidRDefault="00B73D30" w:rsidP="00282F4B">
      <w:pPr>
        <w:pStyle w:val="Prrafodelista"/>
        <w:ind w:left="360"/>
        <w:jc w:val="both"/>
        <w:rPr>
          <w:rFonts w:ascii="Arial" w:eastAsia="Calibri" w:hAnsi="Arial" w:cs="Arial"/>
        </w:rPr>
      </w:pPr>
      <w:r w:rsidRPr="00A1264A">
        <w:rPr>
          <w:rFonts w:ascii="Arial" w:eastAsia="Calibri" w:hAnsi="Arial" w:cs="Arial"/>
        </w:rPr>
        <w:t xml:space="preserve">Celebrada en </w:t>
      </w:r>
      <w:r w:rsidR="00C33C42" w:rsidRPr="00A1264A">
        <w:rPr>
          <w:rFonts w:ascii="Arial" w:eastAsia="Calibri" w:hAnsi="Arial" w:cs="Arial"/>
        </w:rPr>
        <w:t>la oficinas de la SFP, ubicada en Camino Santa Teresa número 482, Colonia Peña Pobre, Alcaldía Tlalpan.</w:t>
      </w:r>
    </w:p>
    <w:p w:rsidR="00DC1BB2" w:rsidRPr="00A1264A" w:rsidRDefault="00DC1BB2" w:rsidP="00282F4B">
      <w:pPr>
        <w:pStyle w:val="Prrafodelista"/>
        <w:ind w:left="360"/>
        <w:jc w:val="both"/>
        <w:rPr>
          <w:rFonts w:ascii="Arial" w:eastAsia="Calibri" w:hAnsi="Arial" w:cs="Arial"/>
          <w:b/>
          <w:bCs/>
        </w:rPr>
      </w:pPr>
    </w:p>
    <w:p w:rsidR="00282F4B" w:rsidRPr="00A1264A" w:rsidRDefault="00DC1BB2" w:rsidP="00282F4B">
      <w:pPr>
        <w:pStyle w:val="Prrafodelista"/>
        <w:ind w:left="360"/>
        <w:jc w:val="both"/>
        <w:rPr>
          <w:rFonts w:ascii="Arial" w:eastAsia="Calibri" w:hAnsi="Arial" w:cs="Arial"/>
        </w:rPr>
      </w:pPr>
      <w:r w:rsidRPr="00A1264A">
        <w:rPr>
          <w:rFonts w:ascii="Arial" w:eastAsia="Calibri" w:hAnsi="Arial" w:cs="Arial"/>
        </w:rPr>
        <w:t xml:space="preserve">Asunto: </w:t>
      </w:r>
      <w:r w:rsidR="00282F4B" w:rsidRPr="00A1264A">
        <w:rPr>
          <w:rFonts w:ascii="Arial" w:eastAsia="Calibri" w:hAnsi="Arial" w:cs="Arial"/>
        </w:rPr>
        <w:t>Exposición de casos deportivos de corrupción.</w:t>
      </w:r>
    </w:p>
    <w:p w:rsidR="00282F4B" w:rsidRPr="00A1264A" w:rsidRDefault="00282F4B" w:rsidP="00282F4B">
      <w:pPr>
        <w:jc w:val="both"/>
        <w:rPr>
          <w:rFonts w:ascii="Arial" w:eastAsia="Calibri" w:hAnsi="Arial" w:cs="Arial"/>
        </w:rPr>
      </w:pPr>
    </w:p>
    <w:p w:rsidR="00282F4B" w:rsidRPr="00A1264A" w:rsidRDefault="008C35AF" w:rsidP="008C35AF">
      <w:pPr>
        <w:pStyle w:val="Prrafodelista"/>
        <w:numPr>
          <w:ilvl w:val="0"/>
          <w:numId w:val="40"/>
        </w:numPr>
        <w:jc w:val="both"/>
        <w:rPr>
          <w:rFonts w:ascii="Arial" w:eastAsia="Calibri" w:hAnsi="Arial" w:cs="Arial"/>
        </w:rPr>
      </w:pPr>
      <w:r w:rsidRPr="00A1264A">
        <w:rPr>
          <w:rFonts w:ascii="Arial" w:eastAsia="Calibri" w:hAnsi="Arial" w:cs="Arial"/>
          <w:b/>
          <w:bCs/>
        </w:rPr>
        <w:t>Reunión con la C. Ana Gabriela Guevara Espinoza, Titular de la Comisión Nacional de Cultura Física y Deporte, 7 de noviembre de 2019</w:t>
      </w:r>
    </w:p>
    <w:p w:rsidR="008C35AF" w:rsidRPr="00A1264A" w:rsidRDefault="00C04F24" w:rsidP="008C35AF">
      <w:pPr>
        <w:pStyle w:val="Prrafodelista"/>
        <w:ind w:left="360"/>
        <w:jc w:val="both"/>
        <w:rPr>
          <w:rFonts w:ascii="Arial" w:eastAsia="Calibri" w:hAnsi="Arial" w:cs="Arial"/>
        </w:rPr>
      </w:pPr>
      <w:r w:rsidRPr="00A1264A">
        <w:rPr>
          <w:rFonts w:ascii="Arial" w:eastAsia="Calibri" w:hAnsi="Arial" w:cs="Arial"/>
        </w:rPr>
        <w:t>Celabrada en las oficinas de la CONADE, ubicada en Camino a Santa Teresa número 482, Col. Peña Pobre, Alcaldía Tlalpan.</w:t>
      </w:r>
    </w:p>
    <w:p w:rsidR="00DC1BB2" w:rsidRPr="00A1264A" w:rsidRDefault="00DC1BB2" w:rsidP="008C35AF">
      <w:pPr>
        <w:pStyle w:val="Prrafodelista"/>
        <w:ind w:left="360"/>
        <w:jc w:val="both"/>
        <w:rPr>
          <w:rFonts w:ascii="Arial" w:eastAsia="Calibri" w:hAnsi="Arial" w:cs="Arial"/>
          <w:b/>
          <w:bCs/>
        </w:rPr>
      </w:pPr>
    </w:p>
    <w:p w:rsidR="008C35AF" w:rsidRPr="00A1264A" w:rsidRDefault="00DC1BB2" w:rsidP="008C35AF">
      <w:pPr>
        <w:pStyle w:val="Prrafodelista"/>
        <w:ind w:left="360"/>
        <w:jc w:val="both"/>
        <w:rPr>
          <w:rFonts w:ascii="Arial" w:eastAsia="Calibri" w:hAnsi="Arial" w:cs="Arial"/>
        </w:rPr>
      </w:pPr>
      <w:r w:rsidRPr="00A1264A">
        <w:rPr>
          <w:rFonts w:ascii="Arial" w:eastAsia="Calibri" w:hAnsi="Arial" w:cs="Arial"/>
        </w:rPr>
        <w:t xml:space="preserve">Asunto: </w:t>
      </w:r>
      <w:r w:rsidR="00396053">
        <w:rPr>
          <w:rFonts w:ascii="Arial" w:eastAsia="Calibri" w:hAnsi="Arial" w:cs="Arial"/>
        </w:rPr>
        <w:t>e</w:t>
      </w:r>
      <w:r w:rsidR="008C35AF" w:rsidRPr="00A1264A">
        <w:rPr>
          <w:rFonts w:ascii="Arial" w:eastAsia="Calibri" w:hAnsi="Arial" w:cs="Arial"/>
        </w:rPr>
        <w:t>scoger el jurado para los premios de deporte.</w:t>
      </w:r>
    </w:p>
    <w:p w:rsidR="008C35AF" w:rsidRPr="00A1264A" w:rsidRDefault="008C35AF" w:rsidP="008C35AF">
      <w:pPr>
        <w:jc w:val="both"/>
        <w:rPr>
          <w:rFonts w:ascii="Arial" w:eastAsia="Calibri" w:hAnsi="Arial" w:cs="Arial"/>
        </w:rPr>
      </w:pPr>
    </w:p>
    <w:p w:rsidR="008C35AF" w:rsidRPr="00A1264A" w:rsidRDefault="008C35AF" w:rsidP="008C35AF">
      <w:pPr>
        <w:pStyle w:val="Prrafodelista"/>
        <w:numPr>
          <w:ilvl w:val="0"/>
          <w:numId w:val="40"/>
        </w:numPr>
        <w:jc w:val="both"/>
        <w:rPr>
          <w:rFonts w:ascii="Arial" w:eastAsia="Calibri" w:hAnsi="Arial" w:cs="Arial"/>
        </w:rPr>
      </w:pPr>
      <w:r w:rsidRPr="00A1264A">
        <w:rPr>
          <w:rFonts w:ascii="Arial" w:eastAsia="Calibri" w:hAnsi="Arial" w:cs="Arial"/>
          <w:b/>
          <w:bCs/>
        </w:rPr>
        <w:t>Reunión con la Lic. Irma Eréndira Sandoval Ballesteros, Titular de la Secretaria de la Función Pública, 3 de diciembre de 2019</w:t>
      </w:r>
    </w:p>
    <w:p w:rsidR="00C33C42" w:rsidRPr="00A1264A" w:rsidRDefault="00C33C42" w:rsidP="002D5EE7">
      <w:pPr>
        <w:pStyle w:val="Prrafodelista"/>
        <w:ind w:left="360"/>
        <w:jc w:val="both"/>
        <w:rPr>
          <w:rFonts w:ascii="Arial" w:eastAsia="Calibri" w:hAnsi="Arial" w:cs="Arial"/>
        </w:rPr>
      </w:pPr>
      <w:r w:rsidRPr="00A1264A">
        <w:rPr>
          <w:rFonts w:ascii="Arial" w:eastAsia="Calibri" w:hAnsi="Arial" w:cs="Arial"/>
        </w:rPr>
        <w:t>Celebrada en las oficinas de la SFP, ubicada en Alfonso Esparza Oteo número 119, Guadalupe Inn, Alcaldía Álvaro Obregón.</w:t>
      </w:r>
    </w:p>
    <w:p w:rsidR="00DC1BB2" w:rsidRPr="00A1264A" w:rsidRDefault="00DC1BB2" w:rsidP="00DC1BB2">
      <w:pPr>
        <w:pStyle w:val="Prrafodelista"/>
        <w:ind w:left="360"/>
        <w:jc w:val="both"/>
        <w:rPr>
          <w:rFonts w:ascii="Arial" w:eastAsia="Calibri" w:hAnsi="Arial" w:cs="Arial"/>
          <w:b/>
          <w:bCs/>
        </w:rPr>
      </w:pPr>
    </w:p>
    <w:p w:rsidR="00DC1BB2" w:rsidRPr="00A1264A" w:rsidRDefault="00DC1BB2" w:rsidP="00DC1BB2">
      <w:pPr>
        <w:pStyle w:val="Prrafodelista"/>
        <w:ind w:left="360"/>
        <w:jc w:val="both"/>
        <w:rPr>
          <w:rFonts w:ascii="Arial" w:eastAsia="Calibri" w:hAnsi="Arial" w:cs="Arial"/>
        </w:rPr>
      </w:pPr>
      <w:r w:rsidRPr="00A1264A">
        <w:rPr>
          <w:rFonts w:ascii="Arial" w:eastAsia="Calibri" w:hAnsi="Arial" w:cs="Arial"/>
        </w:rPr>
        <w:t xml:space="preserve">Asunto: </w:t>
      </w:r>
      <w:r w:rsidR="00C33C42" w:rsidRPr="00A1264A">
        <w:rPr>
          <w:rFonts w:ascii="Arial" w:eastAsia="Calibri" w:hAnsi="Arial" w:cs="Arial"/>
        </w:rPr>
        <w:t>Presentación de pruebas de posibles casos de corrupción en la CONADE.</w:t>
      </w:r>
    </w:p>
    <w:p w:rsidR="002D5EE7" w:rsidRPr="00A1264A" w:rsidRDefault="002D5EE7" w:rsidP="00DC1BB2">
      <w:pPr>
        <w:pStyle w:val="Prrafodelista"/>
        <w:ind w:left="360"/>
        <w:jc w:val="both"/>
        <w:rPr>
          <w:rFonts w:ascii="Arial" w:eastAsia="Calibri" w:hAnsi="Arial" w:cs="Arial"/>
        </w:rPr>
      </w:pPr>
    </w:p>
    <w:p w:rsidR="002D5EE7" w:rsidRPr="00396053" w:rsidRDefault="002D5EE7" w:rsidP="002D5EE7">
      <w:pPr>
        <w:pStyle w:val="Prrafodelista"/>
        <w:numPr>
          <w:ilvl w:val="0"/>
          <w:numId w:val="47"/>
        </w:numPr>
        <w:jc w:val="both"/>
        <w:rPr>
          <w:rFonts w:ascii="Arial" w:eastAsia="Calibri" w:hAnsi="Arial" w:cs="Arial"/>
          <w:b/>
          <w:bCs/>
        </w:rPr>
      </w:pPr>
      <w:r w:rsidRPr="00396053">
        <w:rPr>
          <w:rFonts w:ascii="Arial" w:eastAsia="Calibri" w:hAnsi="Arial" w:cs="Arial"/>
          <w:b/>
          <w:bCs/>
        </w:rPr>
        <w:t>Reunión con el Lic. Juan Bautista Gómez Moreno, Presidente de la Comisión de Apelación y Arbitraje Deportivo (CAAD), 12 de febrero de 2020</w:t>
      </w:r>
    </w:p>
    <w:p w:rsidR="002D5EE7" w:rsidRPr="00A1264A" w:rsidRDefault="002D5EE7" w:rsidP="002D5EE7">
      <w:pPr>
        <w:pStyle w:val="Prrafodelista"/>
        <w:ind w:left="360"/>
        <w:jc w:val="both"/>
        <w:rPr>
          <w:rFonts w:ascii="Arial" w:eastAsia="Calibri" w:hAnsi="Arial" w:cs="Arial"/>
        </w:rPr>
      </w:pPr>
      <w:r w:rsidRPr="00A1264A">
        <w:rPr>
          <w:rFonts w:ascii="Arial" w:eastAsia="Calibri" w:hAnsi="Arial" w:cs="Arial"/>
        </w:rPr>
        <w:t>Celebrada en las oficinas de la CAAD, ubicadas en Av. Revolución 1425, Campestre, Alcaldía Álvaro Obregón.</w:t>
      </w:r>
    </w:p>
    <w:p w:rsidR="002D5EE7" w:rsidRPr="00A1264A" w:rsidRDefault="002D5EE7" w:rsidP="002D5EE7">
      <w:pPr>
        <w:pStyle w:val="Prrafodelista"/>
        <w:ind w:left="360"/>
        <w:jc w:val="both"/>
        <w:rPr>
          <w:rFonts w:ascii="Arial" w:eastAsia="Calibri" w:hAnsi="Arial" w:cs="Arial"/>
        </w:rPr>
      </w:pPr>
    </w:p>
    <w:p w:rsidR="002D5EE7" w:rsidRPr="00A1264A" w:rsidRDefault="002D5EE7" w:rsidP="002D5EE7">
      <w:pPr>
        <w:pStyle w:val="Prrafodelista"/>
        <w:ind w:left="360"/>
        <w:jc w:val="both"/>
        <w:rPr>
          <w:rFonts w:ascii="Arial" w:eastAsia="Calibri" w:hAnsi="Arial" w:cs="Arial"/>
        </w:rPr>
      </w:pPr>
      <w:r w:rsidRPr="00A1264A">
        <w:rPr>
          <w:rFonts w:ascii="Arial" w:eastAsia="Calibri" w:hAnsi="Arial" w:cs="Arial"/>
        </w:rPr>
        <w:t xml:space="preserve">Asunto: presentación, compartir información </w:t>
      </w:r>
      <w:r w:rsidR="00493C47" w:rsidRPr="00A1264A">
        <w:rPr>
          <w:rFonts w:ascii="Arial" w:eastAsia="Calibri" w:hAnsi="Arial" w:cs="Arial"/>
        </w:rPr>
        <w:t>que permitirán establecer estrategias y un plan de acción para fortalecer a la CAAD.</w:t>
      </w:r>
    </w:p>
    <w:p w:rsidR="00DC6B41" w:rsidRDefault="00DC6B41" w:rsidP="00DC6B41">
      <w:pPr>
        <w:pStyle w:val="Prrafodelista"/>
        <w:ind w:left="360"/>
        <w:jc w:val="both"/>
        <w:rPr>
          <w:rFonts w:ascii="Arial" w:eastAsia="Calibri" w:hAnsi="Arial" w:cs="Arial"/>
        </w:rPr>
      </w:pPr>
    </w:p>
    <w:p w:rsidR="00233A2C" w:rsidRDefault="00CB7128" w:rsidP="00CB7128">
      <w:pPr>
        <w:pStyle w:val="Prrafodelista"/>
        <w:numPr>
          <w:ilvl w:val="0"/>
          <w:numId w:val="14"/>
        </w:numPr>
        <w:jc w:val="both"/>
        <w:rPr>
          <w:rFonts w:ascii="Arial" w:eastAsia="Calibri" w:hAnsi="Arial" w:cs="Arial"/>
          <w:b/>
          <w:color w:val="FFFFFF" w:themeColor="background1"/>
          <w:highlight w:val="black"/>
        </w:rPr>
      </w:pPr>
      <w:r w:rsidRPr="00CB7128">
        <w:rPr>
          <w:rFonts w:ascii="Arial" w:eastAsia="Calibri" w:hAnsi="Arial" w:cs="Arial"/>
          <w:b/>
          <w:color w:val="FFFFFF" w:themeColor="background1"/>
          <w:highlight w:val="black"/>
        </w:rPr>
        <w:t>DOCUMENTOS, OPINIONES E INFORMES GENERADO</w:t>
      </w:r>
      <w:r w:rsidR="00E97A83">
        <w:rPr>
          <w:rFonts w:ascii="Arial" w:eastAsia="Calibri" w:hAnsi="Arial" w:cs="Arial"/>
          <w:b/>
          <w:color w:val="FFFFFF" w:themeColor="background1"/>
          <w:highlight w:val="black"/>
        </w:rPr>
        <w:t>S</w:t>
      </w:r>
    </w:p>
    <w:p w:rsidR="00C235F6" w:rsidRPr="00CB7128" w:rsidRDefault="00C235F6" w:rsidP="00C235F6">
      <w:pPr>
        <w:pStyle w:val="Prrafodelista"/>
        <w:ind w:left="360"/>
        <w:jc w:val="both"/>
        <w:rPr>
          <w:rFonts w:ascii="Arial" w:eastAsia="Calibri" w:hAnsi="Arial" w:cs="Arial"/>
          <w:b/>
          <w:color w:val="FFFFFF" w:themeColor="background1"/>
          <w:highlight w:val="black"/>
        </w:rPr>
      </w:pPr>
    </w:p>
    <w:p w:rsidR="0063772B" w:rsidRDefault="007F0BB1" w:rsidP="0063772B">
      <w:pPr>
        <w:jc w:val="both"/>
        <w:rPr>
          <w:rFonts w:ascii="Arial" w:eastAsia="Calibri" w:hAnsi="Arial" w:cs="Arial"/>
        </w:rPr>
      </w:pPr>
      <w:r w:rsidRPr="00A1264A">
        <w:rPr>
          <w:rFonts w:ascii="Arial" w:eastAsia="Calibri" w:hAnsi="Arial" w:cs="Arial"/>
          <w:lang w:val="es-ES_tradnl" w:eastAsia="en-US"/>
        </w:rPr>
        <w:t>En el periodo que se reporta, no se ha generado información al respecto.</w:t>
      </w:r>
    </w:p>
    <w:p w:rsidR="00CD69EF" w:rsidRDefault="00CD69EF" w:rsidP="0063772B">
      <w:pPr>
        <w:jc w:val="both"/>
        <w:rPr>
          <w:rFonts w:ascii="Arial" w:eastAsia="Calibri" w:hAnsi="Arial" w:cs="Arial"/>
        </w:rPr>
      </w:pPr>
    </w:p>
    <w:p w:rsidR="00233A2C" w:rsidRPr="00651248" w:rsidRDefault="00CB7128" w:rsidP="00651248">
      <w:pPr>
        <w:pStyle w:val="Prrafodelista"/>
        <w:numPr>
          <w:ilvl w:val="0"/>
          <w:numId w:val="20"/>
        </w:numPr>
        <w:jc w:val="both"/>
        <w:rPr>
          <w:rFonts w:ascii="Arial" w:eastAsia="Calibri" w:hAnsi="Arial" w:cs="Arial"/>
          <w:b/>
          <w:color w:val="FFFFFF" w:themeColor="background1"/>
          <w:highlight w:val="black"/>
        </w:rPr>
      </w:pPr>
      <w:r w:rsidRPr="00651248">
        <w:rPr>
          <w:rFonts w:ascii="Arial" w:eastAsia="Calibri" w:hAnsi="Arial" w:cs="Arial"/>
          <w:b/>
          <w:color w:val="FFFFFF" w:themeColor="background1"/>
          <w:highlight w:val="black"/>
        </w:rPr>
        <w:t>SUBCOMISIONES O GRUPOS DE TRABAJO</w:t>
      </w:r>
    </w:p>
    <w:p w:rsidR="00233A2C" w:rsidRDefault="00233A2C" w:rsidP="00233A2C">
      <w:pPr>
        <w:jc w:val="both"/>
        <w:rPr>
          <w:rFonts w:ascii="Arial" w:eastAsia="Calibri" w:hAnsi="Arial" w:cs="Arial"/>
        </w:rPr>
      </w:pPr>
    </w:p>
    <w:p w:rsidR="00E06223" w:rsidRDefault="00E06223" w:rsidP="00E06223">
      <w:pPr>
        <w:jc w:val="both"/>
        <w:rPr>
          <w:rFonts w:ascii="Arial" w:eastAsia="Calibri" w:hAnsi="Arial" w:cs="Arial"/>
        </w:rPr>
      </w:pPr>
      <w:r>
        <w:rPr>
          <w:rFonts w:ascii="Arial" w:eastAsia="Calibri" w:hAnsi="Arial" w:cs="Arial"/>
        </w:rPr>
        <w:t>D</w:t>
      </w:r>
      <w:r w:rsidRPr="00B52771">
        <w:rPr>
          <w:rFonts w:ascii="Arial" w:eastAsia="Calibri" w:hAnsi="Arial" w:cs="Arial"/>
        </w:rPr>
        <w:t xml:space="preserve">e conformidad con el artículo 44, numeral 4 de la Ley Orgánica del Congreso General de los Estados Unidos Mexicanos; </w:t>
      </w:r>
      <w:r>
        <w:rPr>
          <w:rFonts w:ascii="Arial" w:eastAsia="Calibri" w:hAnsi="Arial" w:cs="Arial"/>
        </w:rPr>
        <w:t xml:space="preserve">en el seno de la Comisión de Deporte se integró la Subcomisión </w:t>
      </w:r>
      <w:r w:rsidRPr="00AB63C3">
        <w:rPr>
          <w:rFonts w:ascii="Arial" w:eastAsia="Calibri" w:hAnsi="Arial" w:cs="Arial"/>
        </w:rPr>
        <w:t>de Análisis y Dictamen Legislativo</w:t>
      </w:r>
      <w:r>
        <w:rPr>
          <w:rFonts w:ascii="Arial" w:eastAsia="Calibri" w:hAnsi="Arial" w:cs="Arial"/>
        </w:rPr>
        <w:t>, la cual tiene como objeto</w:t>
      </w:r>
      <w:r>
        <w:rPr>
          <w:rFonts w:ascii="Arial" w:eastAsia="Calibri" w:hAnsi="Arial" w:cs="Arial"/>
          <w:b/>
        </w:rPr>
        <w:t xml:space="preserve"> </w:t>
      </w:r>
      <w:r>
        <w:rPr>
          <w:rFonts w:ascii="Arial" w:eastAsia="Calibri" w:hAnsi="Arial" w:cs="Arial"/>
          <w:bCs/>
        </w:rPr>
        <w:t xml:space="preserve">de </w:t>
      </w:r>
      <w:r>
        <w:rPr>
          <w:rFonts w:ascii="Arial" w:eastAsia="Calibri" w:hAnsi="Arial" w:cs="Arial"/>
        </w:rPr>
        <w:t>d</w:t>
      </w:r>
      <w:r w:rsidRPr="00AB63C3">
        <w:rPr>
          <w:rFonts w:ascii="Arial" w:eastAsia="Calibri" w:hAnsi="Arial" w:cs="Arial"/>
        </w:rPr>
        <w:t xml:space="preserve">ar respuesta oportuna a los trabajos legislativos que sean turnados por el Pleno de la Cámara de Diputados a la Comisión de </w:t>
      </w:r>
      <w:r>
        <w:rPr>
          <w:rFonts w:ascii="Arial" w:eastAsia="Calibri" w:hAnsi="Arial" w:cs="Arial"/>
        </w:rPr>
        <w:t>Deporte</w:t>
      </w:r>
      <w:r w:rsidRPr="00AB63C3">
        <w:rPr>
          <w:rFonts w:ascii="Arial" w:eastAsia="Calibri" w:hAnsi="Arial" w:cs="Arial"/>
        </w:rPr>
        <w:t xml:space="preserve">, para emitir pre </w:t>
      </w:r>
      <w:r w:rsidRPr="00AB63C3">
        <w:rPr>
          <w:rFonts w:ascii="Arial" w:eastAsia="Calibri" w:hAnsi="Arial" w:cs="Arial"/>
        </w:rPr>
        <w:lastRenderedPageBreak/>
        <w:t>dictámenes basados en el estudio, análisis y discusión respectivamente</w:t>
      </w:r>
      <w:r w:rsidR="0055577A">
        <w:rPr>
          <w:rFonts w:ascii="Arial" w:eastAsia="Calibri" w:hAnsi="Arial" w:cs="Arial"/>
        </w:rPr>
        <w:t xml:space="preserve">, </w:t>
      </w:r>
      <w:r w:rsidRPr="00AB63C3">
        <w:rPr>
          <w:rFonts w:ascii="Arial" w:eastAsia="Calibri" w:hAnsi="Arial" w:cs="Arial"/>
        </w:rPr>
        <w:t>y acorde con los temas de</w:t>
      </w:r>
      <w:r>
        <w:rPr>
          <w:rFonts w:ascii="Arial" w:eastAsia="Calibri" w:hAnsi="Arial" w:cs="Arial"/>
        </w:rPr>
        <w:t xml:space="preserve">portivos </w:t>
      </w:r>
      <w:r w:rsidRPr="00AB63C3">
        <w:rPr>
          <w:rFonts w:ascii="Arial" w:eastAsia="Calibri" w:hAnsi="Arial" w:cs="Arial"/>
        </w:rPr>
        <w:t>con el propósito de fortalecer el marco jurídico.</w:t>
      </w:r>
    </w:p>
    <w:p w:rsidR="00E06223" w:rsidRDefault="00E06223" w:rsidP="00E06223">
      <w:pPr>
        <w:jc w:val="both"/>
        <w:rPr>
          <w:rFonts w:ascii="Arial" w:eastAsia="Calibri" w:hAnsi="Arial" w:cs="Arial"/>
        </w:rPr>
      </w:pPr>
    </w:p>
    <w:p w:rsidR="00E06223" w:rsidRPr="00E06223" w:rsidRDefault="00E06223" w:rsidP="00E06223">
      <w:pPr>
        <w:pStyle w:val="NormalWeb"/>
        <w:shd w:val="clear" w:color="auto" w:fill="FFFFFF"/>
        <w:spacing w:before="0" w:beforeAutospacing="0" w:after="0" w:afterAutospacing="0"/>
        <w:jc w:val="both"/>
        <w:rPr>
          <w:rFonts w:ascii="Arial" w:hAnsi="Arial" w:cs="Arial"/>
          <w:color w:val="000000" w:themeColor="text1"/>
        </w:rPr>
      </w:pPr>
      <w:r>
        <w:rPr>
          <w:rFonts w:ascii="Arial" w:hAnsi="Arial" w:cs="Arial"/>
          <w:color w:val="000000" w:themeColor="text1"/>
        </w:rPr>
        <w:t xml:space="preserve">En ese sentido, la </w:t>
      </w:r>
      <w:r w:rsidR="00CC26DA">
        <w:rPr>
          <w:rFonts w:ascii="Arial" w:hAnsi="Arial" w:cs="Arial"/>
          <w:color w:val="000000" w:themeColor="text1"/>
        </w:rPr>
        <w:t>Subcomisión de Análisis y Dictamen Legislativo</w:t>
      </w:r>
      <w:r>
        <w:rPr>
          <w:rFonts w:ascii="Arial" w:hAnsi="Arial" w:cs="Arial"/>
          <w:color w:val="000000" w:themeColor="text1"/>
        </w:rPr>
        <w:t xml:space="preserve"> llevó a cabo </w:t>
      </w:r>
      <w:r w:rsidR="004D3C36">
        <w:rPr>
          <w:rFonts w:ascii="Arial" w:hAnsi="Arial" w:cs="Arial"/>
          <w:color w:val="000000" w:themeColor="text1"/>
        </w:rPr>
        <w:t>10</w:t>
      </w:r>
      <w:r>
        <w:rPr>
          <w:rFonts w:ascii="Arial" w:hAnsi="Arial" w:cs="Arial"/>
          <w:color w:val="000000" w:themeColor="text1"/>
        </w:rPr>
        <w:t xml:space="preserve"> reuniones de trabajo, a través de las cuales coadyuaron al</w:t>
      </w:r>
      <w:r w:rsidRPr="00E06223">
        <w:rPr>
          <w:rFonts w:ascii="Arial" w:hAnsi="Arial" w:cs="Arial"/>
          <w:color w:val="000000" w:themeColor="text1"/>
        </w:rPr>
        <w:t xml:space="preserve"> análisis e investigaci</w:t>
      </w:r>
      <w:r>
        <w:rPr>
          <w:rFonts w:ascii="Arial" w:hAnsi="Arial" w:cs="Arial"/>
          <w:color w:val="000000" w:themeColor="text1"/>
        </w:rPr>
        <w:t>ón</w:t>
      </w:r>
      <w:r w:rsidRPr="00E06223">
        <w:rPr>
          <w:rFonts w:ascii="Arial" w:hAnsi="Arial" w:cs="Arial"/>
          <w:color w:val="000000" w:themeColor="text1"/>
        </w:rPr>
        <w:t xml:space="preserve"> </w:t>
      </w:r>
      <w:r>
        <w:rPr>
          <w:rFonts w:ascii="Arial" w:hAnsi="Arial" w:cs="Arial"/>
          <w:color w:val="000000" w:themeColor="text1"/>
        </w:rPr>
        <w:t xml:space="preserve">de las propuestas legislativas, </w:t>
      </w:r>
      <w:r w:rsidRPr="00E06223">
        <w:rPr>
          <w:rFonts w:ascii="Arial" w:hAnsi="Arial" w:cs="Arial"/>
          <w:color w:val="000000" w:themeColor="text1"/>
        </w:rPr>
        <w:t>que permit</w:t>
      </w:r>
      <w:r>
        <w:rPr>
          <w:rFonts w:ascii="Arial" w:hAnsi="Arial" w:cs="Arial"/>
          <w:color w:val="000000" w:themeColor="text1"/>
        </w:rPr>
        <w:t>ieron el concenso de la mayoría de los diputados integrantes de la Comisión.</w:t>
      </w:r>
    </w:p>
    <w:p w:rsidR="009708C6" w:rsidRPr="00A1264A" w:rsidRDefault="009708C6" w:rsidP="009708C6">
      <w:pPr>
        <w:pStyle w:val="NormalWeb"/>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Reuniones de Trabajo:</w:t>
      </w:r>
    </w:p>
    <w:p w:rsidR="009708C6" w:rsidRPr="00A1264A" w:rsidRDefault="009708C6" w:rsidP="00BC112C">
      <w:pPr>
        <w:pStyle w:val="NormalWeb"/>
        <w:shd w:val="clear" w:color="auto" w:fill="FFFFFF"/>
        <w:spacing w:before="0" w:beforeAutospacing="0" w:after="0" w:afterAutospacing="0"/>
        <w:jc w:val="both"/>
        <w:rPr>
          <w:rFonts w:ascii="Arial" w:hAnsi="Arial" w:cs="Arial"/>
          <w:color w:val="000000" w:themeColor="text1"/>
        </w:rPr>
      </w:pPr>
    </w:p>
    <w:p w:rsidR="00D5705B" w:rsidRPr="00A1264A" w:rsidRDefault="00BC112C" w:rsidP="00455F4C">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22 de octubre de 2019</w:t>
      </w:r>
      <w:r w:rsidR="00D5705B" w:rsidRPr="00A1264A">
        <w:rPr>
          <w:rFonts w:ascii="Arial" w:hAnsi="Arial" w:cs="Arial"/>
          <w:color w:val="000000" w:themeColor="text1"/>
        </w:rPr>
        <w:t xml:space="preserve">, celebrada </w:t>
      </w:r>
      <w:r w:rsidR="00455F4C" w:rsidRPr="00A1264A">
        <w:rPr>
          <w:rFonts w:ascii="Arial" w:hAnsi="Arial" w:cs="Arial"/>
          <w:color w:val="000000" w:themeColor="text1"/>
        </w:rPr>
        <w:t xml:space="preserve">a las 12:00 horas </w:t>
      </w:r>
      <w:r w:rsidR="00D5705B" w:rsidRPr="00A1264A">
        <w:rPr>
          <w:rFonts w:ascii="Arial" w:hAnsi="Arial" w:cs="Arial"/>
          <w:color w:val="000000" w:themeColor="text1"/>
        </w:rPr>
        <w:t xml:space="preserve">en la </w:t>
      </w:r>
      <w:r w:rsidRPr="00A1264A">
        <w:rPr>
          <w:rFonts w:ascii="Arial" w:hAnsi="Arial" w:cs="Arial"/>
          <w:color w:val="000000" w:themeColor="text1"/>
        </w:rPr>
        <w:t>Sala de Juntas Comisión de Trabajo</w:t>
      </w:r>
      <w:r w:rsidR="00455F4C" w:rsidRPr="00A1264A">
        <w:rPr>
          <w:rFonts w:ascii="Arial" w:hAnsi="Arial" w:cs="Arial"/>
          <w:color w:val="000000" w:themeColor="text1"/>
        </w:rPr>
        <w:t xml:space="preserve"> de la Cámara de Diputados</w:t>
      </w:r>
      <w:r w:rsidR="00D5705B" w:rsidRPr="00A1264A">
        <w:rPr>
          <w:rFonts w:ascii="Arial" w:hAnsi="Arial" w:cs="Arial"/>
          <w:color w:val="000000" w:themeColor="text1"/>
        </w:rPr>
        <w:t xml:space="preserve">, ubicada en el </w:t>
      </w:r>
      <w:r w:rsidR="00455F4C" w:rsidRPr="00A1264A">
        <w:rPr>
          <w:rFonts w:ascii="Arial" w:hAnsi="Arial" w:cs="Arial"/>
          <w:color w:val="000000" w:themeColor="text1"/>
        </w:rPr>
        <w:t>e</w:t>
      </w:r>
      <w:r w:rsidR="00D5705B" w:rsidRPr="00A1264A">
        <w:rPr>
          <w:rFonts w:ascii="Arial" w:hAnsi="Arial" w:cs="Arial"/>
          <w:color w:val="000000" w:themeColor="text1"/>
        </w:rPr>
        <w:t xml:space="preserve">dificio F </w:t>
      </w:r>
      <w:r w:rsidR="00455F4C" w:rsidRPr="00A1264A">
        <w:rPr>
          <w:rFonts w:ascii="Arial" w:hAnsi="Arial" w:cs="Arial"/>
          <w:color w:val="000000" w:themeColor="text1"/>
        </w:rPr>
        <w:t>4</w:t>
      </w:r>
      <w:r w:rsidR="00D5705B" w:rsidRPr="00A1264A">
        <w:rPr>
          <w:rFonts w:ascii="Arial" w:hAnsi="Arial" w:cs="Arial"/>
          <w:color w:val="000000" w:themeColor="text1"/>
        </w:rPr>
        <w:t>° piso</w:t>
      </w:r>
      <w:r w:rsidR="00455F4C" w:rsidRPr="00A1264A">
        <w:rPr>
          <w:rFonts w:ascii="Arial" w:hAnsi="Arial" w:cs="Arial"/>
          <w:color w:val="000000" w:themeColor="text1"/>
        </w:rPr>
        <w:t>.</w:t>
      </w:r>
    </w:p>
    <w:p w:rsidR="00455F4C" w:rsidRPr="00A1264A" w:rsidRDefault="00455F4C" w:rsidP="00455F4C">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w:t>
      </w:r>
      <w:r w:rsidR="00EB1D24" w:rsidRPr="00A1264A">
        <w:rPr>
          <w:rFonts w:ascii="Arial" w:hAnsi="Arial" w:cs="Arial"/>
          <w:color w:val="000000" w:themeColor="text1"/>
        </w:rPr>
        <w:t>e</w:t>
      </w:r>
      <w:r w:rsidRPr="00A1264A">
        <w:rPr>
          <w:rFonts w:ascii="Arial" w:hAnsi="Arial" w:cs="Arial"/>
          <w:color w:val="000000" w:themeColor="text1"/>
        </w:rPr>
        <w:t>xposición y elaboración de agenda para discusión y análisis de iniciativas del Diputado Erick Morales Elvira.</w:t>
      </w:r>
    </w:p>
    <w:p w:rsidR="00455F4C" w:rsidRPr="00A1264A" w:rsidRDefault="00455F4C" w:rsidP="00455F4C">
      <w:pPr>
        <w:pStyle w:val="NormalWeb"/>
        <w:shd w:val="clear" w:color="auto" w:fill="FFFFFF"/>
        <w:spacing w:before="0" w:beforeAutospacing="0" w:after="0" w:afterAutospacing="0"/>
        <w:jc w:val="both"/>
        <w:rPr>
          <w:rFonts w:ascii="Arial" w:hAnsi="Arial" w:cs="Arial"/>
          <w:color w:val="000000" w:themeColor="text1"/>
        </w:rPr>
      </w:pPr>
    </w:p>
    <w:p w:rsidR="00BC112C" w:rsidRPr="00A1264A" w:rsidRDefault="00BC112C" w:rsidP="00455F4C">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28 de octubre de 2019</w:t>
      </w:r>
      <w:r w:rsidR="00455F4C" w:rsidRPr="00A1264A">
        <w:rPr>
          <w:rFonts w:ascii="Arial" w:hAnsi="Arial" w:cs="Arial"/>
          <w:color w:val="000000" w:themeColor="text1"/>
        </w:rPr>
        <w:t>, celebrada a las 12:00 horas en la</w:t>
      </w:r>
      <w:r w:rsidRPr="00A1264A">
        <w:rPr>
          <w:rFonts w:ascii="Arial" w:hAnsi="Arial" w:cs="Arial"/>
          <w:color w:val="000000" w:themeColor="text1"/>
        </w:rPr>
        <w:t xml:space="preserve"> Sala de Juntas </w:t>
      </w:r>
      <w:r w:rsidR="00455F4C" w:rsidRPr="00A1264A">
        <w:rPr>
          <w:rFonts w:ascii="Arial" w:hAnsi="Arial" w:cs="Arial"/>
          <w:color w:val="000000" w:themeColor="text1"/>
        </w:rPr>
        <w:t xml:space="preserve">de la </w:t>
      </w:r>
      <w:r w:rsidRPr="00A1264A">
        <w:rPr>
          <w:rFonts w:ascii="Arial" w:hAnsi="Arial" w:cs="Arial"/>
          <w:color w:val="000000" w:themeColor="text1"/>
        </w:rPr>
        <w:t>Comisión Deporte</w:t>
      </w:r>
      <w:r w:rsidR="00455F4C" w:rsidRPr="00A1264A">
        <w:rPr>
          <w:rFonts w:ascii="Arial" w:hAnsi="Arial" w:cs="Arial"/>
          <w:color w:val="000000" w:themeColor="text1"/>
        </w:rPr>
        <w:t xml:space="preserve"> de la Cámara de Diputados, ubicada en el edificio F planta baja.</w:t>
      </w:r>
    </w:p>
    <w:p w:rsidR="00455F4C" w:rsidRPr="00A1264A" w:rsidRDefault="00455F4C" w:rsidP="00455F4C">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w:t>
      </w:r>
      <w:r w:rsidR="007F20E8" w:rsidRPr="00A1264A">
        <w:rPr>
          <w:rFonts w:ascii="Arial" w:hAnsi="Arial" w:cs="Arial"/>
          <w:color w:val="000000" w:themeColor="text1"/>
        </w:rPr>
        <w:t>discusión</w:t>
      </w:r>
      <w:r w:rsidRPr="00A1264A">
        <w:rPr>
          <w:rFonts w:ascii="Arial" w:hAnsi="Arial" w:cs="Arial"/>
          <w:color w:val="000000" w:themeColor="text1"/>
        </w:rPr>
        <w:t xml:space="preserve"> </w:t>
      </w:r>
      <w:r w:rsidR="007F20E8" w:rsidRPr="00A1264A">
        <w:rPr>
          <w:rFonts w:ascii="Arial" w:hAnsi="Arial" w:cs="Arial"/>
          <w:color w:val="000000" w:themeColor="text1"/>
        </w:rPr>
        <w:t>y</w:t>
      </w:r>
      <w:r w:rsidRPr="00A1264A">
        <w:rPr>
          <w:rFonts w:ascii="Arial" w:hAnsi="Arial" w:cs="Arial"/>
          <w:color w:val="000000" w:themeColor="text1"/>
        </w:rPr>
        <w:t xml:space="preserve"> analisis </w:t>
      </w:r>
      <w:r w:rsidR="007F20E8" w:rsidRPr="00A1264A">
        <w:rPr>
          <w:rFonts w:ascii="Arial" w:hAnsi="Arial" w:cs="Arial"/>
          <w:color w:val="000000" w:themeColor="text1"/>
        </w:rPr>
        <w:t xml:space="preserve">de dictaminación </w:t>
      </w:r>
      <w:r w:rsidRPr="00A1264A">
        <w:rPr>
          <w:rFonts w:ascii="Arial" w:hAnsi="Arial" w:cs="Arial"/>
          <w:color w:val="000000" w:themeColor="text1"/>
        </w:rPr>
        <w:t>de las iniciativas del Diputado Erik Morales Elvira.</w:t>
      </w:r>
    </w:p>
    <w:p w:rsidR="00455F4C" w:rsidRPr="00A1264A" w:rsidRDefault="00455F4C" w:rsidP="00455F4C">
      <w:pPr>
        <w:pStyle w:val="NormalWeb"/>
        <w:shd w:val="clear" w:color="auto" w:fill="FFFFFF"/>
        <w:spacing w:before="0" w:beforeAutospacing="0" w:after="0" w:afterAutospacing="0"/>
        <w:ind w:left="360"/>
        <w:jc w:val="both"/>
        <w:rPr>
          <w:rFonts w:ascii="Arial" w:hAnsi="Arial" w:cs="Arial"/>
          <w:color w:val="000000" w:themeColor="text1"/>
        </w:rPr>
      </w:pPr>
    </w:p>
    <w:p w:rsidR="00455F4C" w:rsidRPr="00A1264A" w:rsidRDefault="00BC112C" w:rsidP="00455F4C">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8 de noviembre de 2019</w:t>
      </w:r>
      <w:r w:rsidR="00455F4C" w:rsidRPr="00A1264A">
        <w:rPr>
          <w:rFonts w:ascii="Arial" w:hAnsi="Arial" w:cs="Arial"/>
          <w:color w:val="000000" w:themeColor="text1"/>
        </w:rPr>
        <w:t xml:space="preserve">, celabrada a las 12:00 horas en la Sala de Juntas de la Comisión de Desarrollo y Conservación Rural de la Cámara de Diputados, ubicada en el </w:t>
      </w:r>
      <w:r w:rsidRPr="00A1264A">
        <w:rPr>
          <w:rFonts w:ascii="Arial" w:hAnsi="Arial" w:cs="Arial"/>
          <w:color w:val="000000" w:themeColor="text1"/>
        </w:rPr>
        <w:t xml:space="preserve">edificio D </w:t>
      </w:r>
      <w:r w:rsidR="00455F4C" w:rsidRPr="00A1264A">
        <w:rPr>
          <w:rFonts w:ascii="Arial" w:hAnsi="Arial" w:cs="Arial"/>
          <w:color w:val="000000" w:themeColor="text1"/>
        </w:rPr>
        <w:t>2º</w:t>
      </w:r>
      <w:r w:rsidRPr="00A1264A">
        <w:rPr>
          <w:rFonts w:ascii="Arial" w:hAnsi="Arial" w:cs="Arial"/>
          <w:color w:val="000000" w:themeColor="text1"/>
        </w:rPr>
        <w:t xml:space="preserve"> piso</w:t>
      </w:r>
      <w:r w:rsidR="00455F4C" w:rsidRPr="00A1264A">
        <w:rPr>
          <w:rFonts w:ascii="Arial" w:hAnsi="Arial" w:cs="Arial"/>
          <w:color w:val="000000" w:themeColor="text1"/>
        </w:rPr>
        <w:t>.</w:t>
      </w:r>
    </w:p>
    <w:p w:rsidR="00455F4C" w:rsidRPr="00A1264A" w:rsidRDefault="00455F4C" w:rsidP="00455F4C">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w:t>
      </w:r>
      <w:r w:rsidR="00EB1D24" w:rsidRPr="00A1264A">
        <w:rPr>
          <w:rFonts w:ascii="Arial" w:hAnsi="Arial" w:cs="Arial"/>
          <w:color w:val="000000" w:themeColor="text1"/>
        </w:rPr>
        <w:t>r</w:t>
      </w:r>
      <w:r w:rsidRPr="00A1264A">
        <w:rPr>
          <w:rFonts w:ascii="Arial" w:hAnsi="Arial" w:cs="Arial"/>
          <w:color w:val="000000" w:themeColor="text1"/>
        </w:rPr>
        <w:t xml:space="preserve">evisión </w:t>
      </w:r>
      <w:r w:rsidR="00493C47" w:rsidRPr="00A1264A">
        <w:rPr>
          <w:rFonts w:ascii="Arial" w:hAnsi="Arial" w:cs="Arial"/>
          <w:color w:val="000000" w:themeColor="text1"/>
        </w:rPr>
        <w:t xml:space="preserve">de dictámenes que se presentarán en la </w:t>
      </w:r>
      <w:r w:rsidR="0053025C">
        <w:rPr>
          <w:rFonts w:ascii="Arial" w:hAnsi="Arial" w:cs="Arial"/>
          <w:color w:val="000000" w:themeColor="text1"/>
        </w:rPr>
        <w:t>D</w:t>
      </w:r>
      <w:r w:rsidRPr="00A1264A">
        <w:rPr>
          <w:rFonts w:ascii="Arial" w:hAnsi="Arial" w:cs="Arial"/>
          <w:color w:val="000000" w:themeColor="text1"/>
        </w:rPr>
        <w:t xml:space="preserve">écima </w:t>
      </w:r>
      <w:r w:rsidR="0053025C">
        <w:rPr>
          <w:rFonts w:ascii="Arial" w:hAnsi="Arial" w:cs="Arial"/>
          <w:color w:val="000000" w:themeColor="text1"/>
        </w:rPr>
        <w:t>S</w:t>
      </w:r>
      <w:r w:rsidRPr="00A1264A">
        <w:rPr>
          <w:rFonts w:ascii="Arial" w:hAnsi="Arial" w:cs="Arial"/>
          <w:color w:val="000000" w:themeColor="text1"/>
        </w:rPr>
        <w:t xml:space="preserve">egunda </w:t>
      </w:r>
      <w:r w:rsidR="0053025C">
        <w:rPr>
          <w:rFonts w:ascii="Arial" w:hAnsi="Arial" w:cs="Arial"/>
          <w:color w:val="000000" w:themeColor="text1"/>
        </w:rPr>
        <w:t>R</w:t>
      </w:r>
      <w:r w:rsidRPr="00A1264A">
        <w:rPr>
          <w:rFonts w:ascii="Arial" w:hAnsi="Arial" w:cs="Arial"/>
          <w:color w:val="000000" w:themeColor="text1"/>
        </w:rPr>
        <w:t xml:space="preserve">eunión </w:t>
      </w:r>
      <w:r w:rsidR="0053025C">
        <w:rPr>
          <w:rFonts w:ascii="Arial" w:hAnsi="Arial" w:cs="Arial"/>
          <w:color w:val="000000" w:themeColor="text1"/>
        </w:rPr>
        <w:t>O</w:t>
      </w:r>
      <w:r w:rsidRPr="00A1264A">
        <w:rPr>
          <w:rFonts w:ascii="Arial" w:hAnsi="Arial" w:cs="Arial"/>
          <w:color w:val="000000" w:themeColor="text1"/>
        </w:rPr>
        <w:t>rdinaria</w:t>
      </w:r>
      <w:r w:rsidR="00493C47" w:rsidRPr="00A1264A">
        <w:rPr>
          <w:rFonts w:ascii="Arial" w:hAnsi="Arial" w:cs="Arial"/>
          <w:color w:val="000000" w:themeColor="text1"/>
        </w:rPr>
        <w:t>.</w:t>
      </w:r>
    </w:p>
    <w:p w:rsidR="00455F4C" w:rsidRPr="00A1264A" w:rsidRDefault="00455F4C" w:rsidP="00455F4C">
      <w:pPr>
        <w:pStyle w:val="NormalWeb"/>
        <w:shd w:val="clear" w:color="auto" w:fill="FFFFFF"/>
        <w:spacing w:before="0" w:beforeAutospacing="0" w:after="0" w:afterAutospacing="0"/>
        <w:ind w:left="360"/>
        <w:jc w:val="both"/>
        <w:rPr>
          <w:rFonts w:ascii="Arial" w:hAnsi="Arial" w:cs="Arial"/>
          <w:color w:val="000000" w:themeColor="text1"/>
        </w:rPr>
      </w:pPr>
    </w:p>
    <w:p w:rsidR="003C112D" w:rsidRPr="00A1264A" w:rsidRDefault="00BC112C" w:rsidP="003C112D">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10 de diciembre de 2019</w:t>
      </w:r>
      <w:r w:rsidR="003C112D" w:rsidRPr="00A1264A">
        <w:rPr>
          <w:rFonts w:ascii="Arial" w:hAnsi="Arial" w:cs="Arial"/>
          <w:color w:val="000000" w:themeColor="text1"/>
        </w:rPr>
        <w:t>, celabrada a las 12:00 horas en la Sala de Juntas de la Comisión de Desarrollo y Conservación Rural de la Cámara de Diputados, ubicada en el edificio D 2º piso.</w:t>
      </w:r>
    </w:p>
    <w:p w:rsidR="00BC112C" w:rsidRPr="00A1264A" w:rsidRDefault="003C112D" w:rsidP="003C112D">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se continúa con la revisión y análisis </w:t>
      </w:r>
      <w:r w:rsidR="007F20E8" w:rsidRPr="00A1264A">
        <w:rPr>
          <w:rFonts w:ascii="Arial" w:hAnsi="Arial" w:cs="Arial"/>
          <w:color w:val="000000" w:themeColor="text1"/>
        </w:rPr>
        <w:t xml:space="preserve">de dictaminación </w:t>
      </w:r>
      <w:r w:rsidRPr="00A1264A">
        <w:rPr>
          <w:rFonts w:ascii="Arial" w:hAnsi="Arial" w:cs="Arial"/>
          <w:color w:val="000000" w:themeColor="text1"/>
        </w:rPr>
        <w:t>de las iniciativas presentadas por el Diputado Erick Morales Elvira.</w:t>
      </w:r>
    </w:p>
    <w:p w:rsidR="003C112D" w:rsidRPr="009D555C" w:rsidRDefault="003C112D" w:rsidP="003C112D">
      <w:pPr>
        <w:pStyle w:val="NormalWeb"/>
        <w:shd w:val="clear" w:color="auto" w:fill="FFFFFF"/>
        <w:spacing w:before="0" w:beforeAutospacing="0" w:after="0" w:afterAutospacing="0"/>
        <w:ind w:left="360"/>
        <w:jc w:val="both"/>
        <w:rPr>
          <w:rFonts w:ascii="Arial" w:hAnsi="Arial" w:cs="Arial"/>
          <w:color w:val="000000" w:themeColor="text1"/>
          <w:highlight w:val="yellow"/>
        </w:rPr>
      </w:pPr>
    </w:p>
    <w:p w:rsidR="007F20E8" w:rsidRPr="00A1264A" w:rsidRDefault="00BC112C" w:rsidP="007F20E8">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21 de enero de 2020</w:t>
      </w:r>
      <w:r w:rsidR="007F20E8" w:rsidRPr="00A1264A">
        <w:rPr>
          <w:rFonts w:ascii="Arial" w:hAnsi="Arial" w:cs="Arial"/>
          <w:color w:val="000000" w:themeColor="text1"/>
        </w:rPr>
        <w:t>,</w:t>
      </w:r>
      <w:r w:rsidRPr="00A1264A">
        <w:rPr>
          <w:rFonts w:ascii="Arial" w:hAnsi="Arial" w:cs="Arial"/>
          <w:color w:val="000000" w:themeColor="text1"/>
        </w:rPr>
        <w:t xml:space="preserve"> </w:t>
      </w:r>
      <w:r w:rsidR="007F20E8" w:rsidRPr="00A1264A">
        <w:rPr>
          <w:rFonts w:ascii="Arial" w:hAnsi="Arial" w:cs="Arial"/>
          <w:color w:val="000000" w:themeColor="text1"/>
        </w:rPr>
        <w:t>celebrada a las 12:00 horas en el salón D del edificio G de la Cámara de Diputados.</w:t>
      </w:r>
    </w:p>
    <w:p w:rsidR="007F20E8" w:rsidRPr="00A1264A" w:rsidRDefault="007F20E8" w:rsidP="007F20E8">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w:t>
      </w:r>
      <w:r w:rsidR="00EB1D24" w:rsidRPr="00A1264A">
        <w:rPr>
          <w:rFonts w:ascii="Arial" w:hAnsi="Arial" w:cs="Arial"/>
          <w:color w:val="000000" w:themeColor="text1"/>
        </w:rPr>
        <w:t>r</w:t>
      </w:r>
      <w:r w:rsidRPr="00A1264A">
        <w:rPr>
          <w:rFonts w:ascii="Arial" w:hAnsi="Arial" w:cs="Arial"/>
          <w:color w:val="000000" w:themeColor="text1"/>
        </w:rPr>
        <w:t xml:space="preserve">evisión </w:t>
      </w:r>
      <w:r w:rsidR="00EB1D24" w:rsidRPr="00A1264A">
        <w:rPr>
          <w:rFonts w:ascii="Arial" w:hAnsi="Arial" w:cs="Arial"/>
          <w:color w:val="000000" w:themeColor="text1"/>
        </w:rPr>
        <w:t xml:space="preserve">de </w:t>
      </w:r>
      <w:r w:rsidRPr="00A1264A">
        <w:rPr>
          <w:rFonts w:ascii="Arial" w:hAnsi="Arial" w:cs="Arial"/>
          <w:color w:val="000000" w:themeColor="text1"/>
        </w:rPr>
        <w:t>iniciativas turnadas a la Comisión de Deporte, pendientes por dictaminar.</w:t>
      </w:r>
    </w:p>
    <w:p w:rsidR="007F20E8" w:rsidRPr="00A1264A" w:rsidRDefault="007F20E8" w:rsidP="007F20E8">
      <w:pPr>
        <w:pStyle w:val="NormalWeb"/>
        <w:shd w:val="clear" w:color="auto" w:fill="FFFFFF"/>
        <w:spacing w:before="0" w:beforeAutospacing="0" w:after="0" w:afterAutospacing="0"/>
        <w:ind w:left="360"/>
        <w:jc w:val="both"/>
        <w:rPr>
          <w:rFonts w:ascii="Arial" w:hAnsi="Arial" w:cs="Arial"/>
          <w:color w:val="000000" w:themeColor="text1"/>
        </w:rPr>
      </w:pPr>
    </w:p>
    <w:p w:rsidR="007F20E8" w:rsidRPr="00A1264A" w:rsidRDefault="00BC112C" w:rsidP="007F20E8">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27 de enero 2020</w:t>
      </w:r>
      <w:r w:rsidR="007F20E8" w:rsidRPr="00A1264A">
        <w:rPr>
          <w:rFonts w:ascii="Arial" w:hAnsi="Arial" w:cs="Arial"/>
          <w:color w:val="000000" w:themeColor="text1"/>
        </w:rPr>
        <w:t>, celebrada a las 12:00 horas en el salón C del edificio G de la Cámara de Diputados.</w:t>
      </w:r>
    </w:p>
    <w:p w:rsidR="007F20E8" w:rsidRPr="00A1264A" w:rsidRDefault="007F20E8" w:rsidP="007F20E8">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Tema: revisión y a</w:t>
      </w:r>
      <w:r w:rsidR="00BC112C" w:rsidRPr="00A1264A">
        <w:rPr>
          <w:rFonts w:ascii="Arial" w:hAnsi="Arial" w:cs="Arial"/>
          <w:color w:val="000000" w:themeColor="text1"/>
        </w:rPr>
        <w:t xml:space="preserve">nálisis de diversas iniciativas </w:t>
      </w:r>
      <w:r w:rsidR="00EB1D24" w:rsidRPr="00A1264A">
        <w:rPr>
          <w:rFonts w:ascii="Arial" w:hAnsi="Arial" w:cs="Arial"/>
          <w:color w:val="000000" w:themeColor="text1"/>
        </w:rPr>
        <w:t>pendientes por dictaminar.</w:t>
      </w:r>
    </w:p>
    <w:p w:rsidR="007F20E8" w:rsidRPr="00A1264A" w:rsidRDefault="007F20E8" w:rsidP="007F20E8">
      <w:pPr>
        <w:pStyle w:val="NormalWeb"/>
        <w:shd w:val="clear" w:color="auto" w:fill="FFFFFF"/>
        <w:spacing w:before="0" w:beforeAutospacing="0" w:after="0" w:afterAutospacing="0"/>
        <w:ind w:left="360"/>
        <w:jc w:val="both"/>
        <w:rPr>
          <w:rFonts w:ascii="Arial" w:hAnsi="Arial" w:cs="Arial"/>
          <w:color w:val="000000" w:themeColor="text1"/>
        </w:rPr>
      </w:pPr>
    </w:p>
    <w:p w:rsidR="00EB1D24" w:rsidRPr="00A1264A" w:rsidRDefault="00BC112C" w:rsidP="00EB1D24">
      <w:pPr>
        <w:pStyle w:val="NormalWeb"/>
        <w:numPr>
          <w:ilvl w:val="0"/>
          <w:numId w:val="45"/>
        </w:numPr>
        <w:shd w:val="clear" w:color="auto" w:fill="FFFFFF"/>
        <w:spacing w:before="0" w:beforeAutospacing="0" w:after="0" w:afterAutospacing="0"/>
        <w:ind w:left="357"/>
        <w:jc w:val="both"/>
        <w:rPr>
          <w:rFonts w:ascii="Arial" w:hAnsi="Arial" w:cs="Arial"/>
          <w:color w:val="000000" w:themeColor="text1"/>
        </w:rPr>
      </w:pPr>
      <w:r w:rsidRPr="00A1264A">
        <w:rPr>
          <w:rFonts w:ascii="Arial" w:hAnsi="Arial" w:cs="Arial"/>
          <w:color w:val="000000" w:themeColor="text1"/>
        </w:rPr>
        <w:lastRenderedPageBreak/>
        <w:t>7 de enero 2020</w:t>
      </w:r>
      <w:r w:rsidR="00EB1D24" w:rsidRPr="00A1264A">
        <w:rPr>
          <w:rFonts w:ascii="Arial" w:hAnsi="Arial" w:cs="Arial"/>
          <w:color w:val="000000" w:themeColor="text1"/>
        </w:rPr>
        <w:t>, celebrada a las 12:00 horas en el Salón E del edificio G de la Cámara de Diputados.</w:t>
      </w:r>
    </w:p>
    <w:p w:rsidR="00EB1D24" w:rsidRPr="00A1264A" w:rsidRDefault="00EB1D24" w:rsidP="00582FD1">
      <w:pPr>
        <w:pStyle w:val="NormalWeb"/>
        <w:shd w:val="clear" w:color="auto" w:fill="FFFFFF"/>
        <w:spacing w:before="0" w:beforeAutospacing="0" w:after="0" w:afterAutospacing="0"/>
        <w:ind w:left="357"/>
        <w:jc w:val="both"/>
        <w:rPr>
          <w:rFonts w:ascii="Arial" w:hAnsi="Arial" w:cs="Arial"/>
          <w:color w:val="000000" w:themeColor="text1"/>
        </w:rPr>
      </w:pPr>
      <w:r w:rsidRPr="00A1264A">
        <w:rPr>
          <w:rFonts w:ascii="Arial" w:hAnsi="Arial" w:cs="Arial"/>
          <w:color w:val="000000" w:themeColor="text1"/>
        </w:rPr>
        <w:t>Tema: se c</w:t>
      </w:r>
      <w:r w:rsidRPr="00EB1D24">
        <w:rPr>
          <w:rFonts w:ascii="Arial" w:hAnsi="Arial" w:cs="Arial"/>
          <w:color w:val="000000" w:themeColor="text1"/>
        </w:rPr>
        <w:t>ontinúa</w:t>
      </w:r>
      <w:r w:rsidRPr="00A1264A">
        <w:rPr>
          <w:rFonts w:ascii="Arial" w:hAnsi="Arial" w:cs="Arial"/>
          <w:color w:val="000000" w:themeColor="text1"/>
        </w:rPr>
        <w:t xml:space="preserve"> con los</w:t>
      </w:r>
      <w:r w:rsidRPr="00EB1D24">
        <w:rPr>
          <w:rFonts w:ascii="Arial" w:hAnsi="Arial" w:cs="Arial"/>
          <w:color w:val="000000" w:themeColor="text1"/>
        </w:rPr>
        <w:t xml:space="preserve"> trabajos</w:t>
      </w:r>
      <w:r w:rsidRPr="00A1264A">
        <w:rPr>
          <w:rFonts w:ascii="Arial" w:hAnsi="Arial" w:cs="Arial"/>
          <w:color w:val="000000" w:themeColor="text1"/>
        </w:rPr>
        <w:t xml:space="preserve"> de</w:t>
      </w:r>
      <w:r w:rsidRPr="00EB1D24">
        <w:rPr>
          <w:rFonts w:ascii="Arial" w:hAnsi="Arial" w:cs="Arial"/>
          <w:color w:val="000000" w:themeColor="text1"/>
        </w:rPr>
        <w:t xml:space="preserve"> análisis </w:t>
      </w:r>
      <w:r w:rsidRPr="00A1264A">
        <w:rPr>
          <w:rFonts w:ascii="Arial" w:hAnsi="Arial" w:cs="Arial"/>
          <w:color w:val="000000" w:themeColor="text1"/>
        </w:rPr>
        <w:t>de las</w:t>
      </w:r>
      <w:r w:rsidRPr="00EB1D24">
        <w:rPr>
          <w:rFonts w:ascii="Arial" w:hAnsi="Arial" w:cs="Arial"/>
          <w:color w:val="000000" w:themeColor="text1"/>
        </w:rPr>
        <w:t xml:space="preserve"> iniciativa</w:t>
      </w:r>
      <w:r w:rsidRPr="00A1264A">
        <w:rPr>
          <w:rFonts w:ascii="Arial" w:hAnsi="Arial" w:cs="Arial"/>
          <w:color w:val="000000" w:themeColor="text1"/>
        </w:rPr>
        <w:t>s</w:t>
      </w:r>
      <w:r w:rsidRPr="00EB1D24">
        <w:rPr>
          <w:rFonts w:ascii="Arial" w:hAnsi="Arial" w:cs="Arial"/>
          <w:color w:val="000000" w:themeColor="text1"/>
        </w:rPr>
        <w:t xml:space="preserve"> del Diputado </w:t>
      </w:r>
      <w:r w:rsidRPr="00A1264A">
        <w:rPr>
          <w:rFonts w:ascii="Arial" w:hAnsi="Arial" w:cs="Arial"/>
          <w:color w:val="000000" w:themeColor="text1"/>
        </w:rPr>
        <w:t xml:space="preserve">Erik </w:t>
      </w:r>
      <w:r w:rsidRPr="00EB1D24">
        <w:rPr>
          <w:rFonts w:ascii="Arial" w:hAnsi="Arial" w:cs="Arial"/>
          <w:color w:val="000000" w:themeColor="text1"/>
        </w:rPr>
        <w:t xml:space="preserve">Morales </w:t>
      </w:r>
      <w:r w:rsidRPr="00A1264A">
        <w:rPr>
          <w:rFonts w:ascii="Arial" w:hAnsi="Arial" w:cs="Arial"/>
          <w:color w:val="000000" w:themeColor="text1"/>
        </w:rPr>
        <w:t>Elvira, respecto a la Confederación Deportiva Mexicana</w:t>
      </w:r>
      <w:r w:rsidRPr="00EB1D24">
        <w:rPr>
          <w:rFonts w:ascii="Arial" w:hAnsi="Arial" w:cs="Arial"/>
          <w:color w:val="000000" w:themeColor="text1"/>
        </w:rPr>
        <w:t xml:space="preserve"> </w:t>
      </w:r>
      <w:r w:rsidRPr="00A1264A">
        <w:rPr>
          <w:rFonts w:ascii="Arial" w:hAnsi="Arial" w:cs="Arial"/>
          <w:color w:val="000000" w:themeColor="text1"/>
        </w:rPr>
        <w:t>(</w:t>
      </w:r>
      <w:r w:rsidRPr="00EB1D24">
        <w:rPr>
          <w:rFonts w:ascii="Arial" w:hAnsi="Arial" w:cs="Arial"/>
          <w:color w:val="000000" w:themeColor="text1"/>
        </w:rPr>
        <w:t>CODEME</w:t>
      </w:r>
      <w:r w:rsidRPr="00A1264A">
        <w:rPr>
          <w:rFonts w:ascii="Arial" w:hAnsi="Arial" w:cs="Arial"/>
          <w:color w:val="000000" w:themeColor="text1"/>
        </w:rPr>
        <w:t>).</w:t>
      </w:r>
    </w:p>
    <w:p w:rsidR="00EB1D24" w:rsidRPr="00EB1D24" w:rsidRDefault="00EB1D24" w:rsidP="00582FD1">
      <w:pPr>
        <w:pStyle w:val="NormalWeb"/>
        <w:shd w:val="clear" w:color="auto" w:fill="FFFFFF"/>
        <w:spacing w:before="0" w:beforeAutospacing="0" w:after="0" w:afterAutospacing="0"/>
        <w:ind w:left="357"/>
        <w:jc w:val="both"/>
        <w:rPr>
          <w:rFonts w:ascii="Arial" w:hAnsi="Arial" w:cs="Arial"/>
          <w:color w:val="000000" w:themeColor="text1"/>
        </w:rPr>
      </w:pPr>
    </w:p>
    <w:p w:rsidR="00582FD1" w:rsidRPr="00A1264A" w:rsidRDefault="00582FD1" w:rsidP="00582FD1">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11 de febrero de 2020, celebrada a las 12:00 horas, en la Sala de Juntas de la Comisión de Deporte de la Cámara de Diputados, ubicada en planta baja del edificio F.</w:t>
      </w:r>
    </w:p>
    <w:p w:rsidR="00582FD1" w:rsidRDefault="00582FD1" w:rsidP="003C5A14">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 xml:space="preserve">Tema: revisión de modificaciones del proyecto de dictamen de la iniciativa del Diputado Vicente Onofre </w:t>
      </w:r>
      <w:r w:rsidR="003C5A14" w:rsidRPr="00A1264A">
        <w:rPr>
          <w:rFonts w:ascii="Arial" w:hAnsi="Arial" w:cs="Arial"/>
          <w:color w:val="000000" w:themeColor="text1"/>
        </w:rPr>
        <w:t xml:space="preserve">Vázquez, </w:t>
      </w:r>
      <w:r w:rsidRPr="00A1264A">
        <w:rPr>
          <w:rFonts w:ascii="Arial" w:hAnsi="Arial" w:cs="Arial"/>
          <w:color w:val="000000" w:themeColor="text1"/>
        </w:rPr>
        <w:t xml:space="preserve">derivado de </w:t>
      </w:r>
      <w:r w:rsidR="003C5A14" w:rsidRPr="00A1264A">
        <w:rPr>
          <w:rFonts w:ascii="Arial" w:hAnsi="Arial" w:cs="Arial"/>
          <w:color w:val="000000" w:themeColor="text1"/>
        </w:rPr>
        <w:t xml:space="preserve">la </w:t>
      </w:r>
      <w:r w:rsidRPr="00A1264A">
        <w:rPr>
          <w:rFonts w:ascii="Arial" w:hAnsi="Arial" w:cs="Arial"/>
          <w:color w:val="000000" w:themeColor="text1"/>
        </w:rPr>
        <w:t>observación</w:t>
      </w:r>
      <w:r w:rsidR="003C5A14" w:rsidRPr="00A1264A">
        <w:rPr>
          <w:rFonts w:ascii="Arial" w:hAnsi="Arial" w:cs="Arial"/>
          <w:color w:val="000000" w:themeColor="text1"/>
        </w:rPr>
        <w:t xml:space="preserve"> </w:t>
      </w:r>
      <w:r w:rsidRPr="00A1264A">
        <w:rPr>
          <w:rFonts w:ascii="Arial" w:hAnsi="Arial" w:cs="Arial"/>
          <w:color w:val="000000" w:themeColor="text1"/>
        </w:rPr>
        <w:t>remitida por S</w:t>
      </w:r>
      <w:r w:rsidR="003C5A14" w:rsidRPr="00A1264A">
        <w:rPr>
          <w:rFonts w:ascii="Arial" w:hAnsi="Arial" w:cs="Arial"/>
          <w:color w:val="000000" w:themeColor="text1"/>
        </w:rPr>
        <w:t xml:space="preserve">ecretaría de </w:t>
      </w:r>
      <w:r w:rsidRPr="00A1264A">
        <w:rPr>
          <w:rFonts w:ascii="Arial" w:hAnsi="Arial" w:cs="Arial"/>
          <w:color w:val="000000" w:themeColor="text1"/>
        </w:rPr>
        <w:t>H</w:t>
      </w:r>
      <w:r w:rsidR="003C5A14" w:rsidRPr="00A1264A">
        <w:rPr>
          <w:rFonts w:ascii="Arial" w:hAnsi="Arial" w:cs="Arial"/>
          <w:color w:val="000000" w:themeColor="text1"/>
        </w:rPr>
        <w:t xml:space="preserve">acienda y </w:t>
      </w:r>
      <w:r w:rsidRPr="00A1264A">
        <w:rPr>
          <w:rFonts w:ascii="Arial" w:hAnsi="Arial" w:cs="Arial"/>
          <w:color w:val="000000" w:themeColor="text1"/>
        </w:rPr>
        <w:t>C</w:t>
      </w:r>
      <w:r w:rsidR="003C5A14" w:rsidRPr="00A1264A">
        <w:rPr>
          <w:rFonts w:ascii="Arial" w:hAnsi="Arial" w:cs="Arial"/>
          <w:color w:val="000000" w:themeColor="text1"/>
        </w:rPr>
        <w:t>rédi</w:t>
      </w:r>
      <w:r w:rsidR="0053025C">
        <w:rPr>
          <w:rFonts w:ascii="Arial" w:hAnsi="Arial" w:cs="Arial"/>
          <w:color w:val="000000" w:themeColor="text1"/>
        </w:rPr>
        <w:t>t</w:t>
      </w:r>
      <w:r w:rsidR="003C5A14" w:rsidRPr="00A1264A">
        <w:rPr>
          <w:rFonts w:ascii="Arial" w:hAnsi="Arial" w:cs="Arial"/>
          <w:color w:val="000000" w:themeColor="text1"/>
        </w:rPr>
        <w:t xml:space="preserve">o </w:t>
      </w:r>
      <w:r w:rsidRPr="00A1264A">
        <w:rPr>
          <w:rFonts w:ascii="Arial" w:hAnsi="Arial" w:cs="Arial"/>
          <w:color w:val="000000" w:themeColor="text1"/>
        </w:rPr>
        <w:t>P</w:t>
      </w:r>
      <w:r w:rsidR="003C5A14" w:rsidRPr="00A1264A">
        <w:rPr>
          <w:rFonts w:ascii="Arial" w:hAnsi="Arial" w:cs="Arial"/>
          <w:color w:val="000000" w:themeColor="text1"/>
        </w:rPr>
        <w:t>úblico.</w:t>
      </w:r>
    </w:p>
    <w:p w:rsidR="0053025C" w:rsidRPr="00A1264A" w:rsidRDefault="0053025C" w:rsidP="003C5A14">
      <w:pPr>
        <w:pStyle w:val="NormalWeb"/>
        <w:shd w:val="clear" w:color="auto" w:fill="FFFFFF"/>
        <w:spacing w:before="0" w:beforeAutospacing="0" w:after="0" w:afterAutospacing="0"/>
        <w:ind w:left="360"/>
        <w:jc w:val="both"/>
        <w:rPr>
          <w:rFonts w:ascii="Arial" w:hAnsi="Arial" w:cs="Arial"/>
          <w:color w:val="000000" w:themeColor="text1"/>
        </w:rPr>
      </w:pPr>
    </w:p>
    <w:p w:rsidR="00582FD1" w:rsidRPr="00A1264A" w:rsidRDefault="00582FD1" w:rsidP="00582FD1">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sidRPr="00A1264A">
        <w:rPr>
          <w:rFonts w:ascii="Arial" w:hAnsi="Arial" w:cs="Arial"/>
          <w:color w:val="000000" w:themeColor="text1"/>
        </w:rPr>
        <w:t xml:space="preserve">13 de febrero 2020, </w:t>
      </w:r>
      <w:r w:rsidR="003C5A14" w:rsidRPr="00A1264A">
        <w:rPr>
          <w:rFonts w:ascii="Arial" w:hAnsi="Arial" w:cs="Arial"/>
          <w:color w:val="000000" w:themeColor="text1"/>
        </w:rPr>
        <w:t>celebrada a las 15:00 horas, en la Sala de Juntas de la Comisión de Desarrollo y Conservación Rural de la Cámara de Diputados, ubicada en el edificio D 2º piso.</w:t>
      </w:r>
    </w:p>
    <w:p w:rsidR="00BC112C" w:rsidRDefault="003C5A14" w:rsidP="003C5A14">
      <w:pPr>
        <w:pStyle w:val="NormalWeb"/>
        <w:shd w:val="clear" w:color="auto" w:fill="FFFFFF"/>
        <w:spacing w:before="0" w:beforeAutospacing="0" w:after="0" w:afterAutospacing="0"/>
        <w:ind w:left="360"/>
        <w:jc w:val="both"/>
        <w:rPr>
          <w:rFonts w:ascii="Arial" w:hAnsi="Arial" w:cs="Arial"/>
          <w:color w:val="000000" w:themeColor="text1"/>
        </w:rPr>
      </w:pPr>
      <w:r w:rsidRPr="00A1264A">
        <w:rPr>
          <w:rFonts w:ascii="Arial" w:hAnsi="Arial" w:cs="Arial"/>
          <w:color w:val="000000" w:themeColor="text1"/>
        </w:rPr>
        <w:t>Tema:</w:t>
      </w:r>
      <w:r w:rsidR="00582FD1" w:rsidRPr="00A1264A">
        <w:rPr>
          <w:rFonts w:ascii="Arial" w:hAnsi="Arial" w:cs="Arial"/>
          <w:color w:val="000000" w:themeColor="text1"/>
        </w:rPr>
        <w:t xml:space="preserve"> </w:t>
      </w:r>
      <w:r w:rsidRPr="00A1264A">
        <w:rPr>
          <w:rFonts w:ascii="Arial" w:hAnsi="Arial" w:cs="Arial"/>
          <w:color w:val="000000" w:themeColor="text1"/>
        </w:rPr>
        <w:t>se continúa con la revisión y</w:t>
      </w:r>
      <w:r w:rsidR="00582FD1" w:rsidRPr="00A1264A">
        <w:rPr>
          <w:rFonts w:ascii="Arial" w:hAnsi="Arial" w:cs="Arial"/>
          <w:color w:val="000000" w:themeColor="text1"/>
        </w:rPr>
        <w:t xml:space="preserve"> análisis </w:t>
      </w:r>
      <w:r w:rsidRPr="00A1264A">
        <w:rPr>
          <w:rFonts w:ascii="Arial" w:hAnsi="Arial" w:cs="Arial"/>
          <w:color w:val="000000" w:themeColor="text1"/>
        </w:rPr>
        <w:t xml:space="preserve">de dictamen de la </w:t>
      </w:r>
      <w:r w:rsidR="00582FD1" w:rsidRPr="00A1264A">
        <w:rPr>
          <w:rFonts w:ascii="Arial" w:hAnsi="Arial" w:cs="Arial"/>
          <w:color w:val="000000" w:themeColor="text1"/>
        </w:rPr>
        <w:t>iniciativ</w:t>
      </w:r>
      <w:r w:rsidRPr="00A1264A">
        <w:rPr>
          <w:rFonts w:ascii="Arial" w:hAnsi="Arial" w:cs="Arial"/>
          <w:color w:val="000000" w:themeColor="text1"/>
        </w:rPr>
        <w:t>a del</w:t>
      </w:r>
      <w:r w:rsidR="00582FD1" w:rsidRPr="00A1264A">
        <w:rPr>
          <w:rFonts w:ascii="Arial" w:hAnsi="Arial" w:cs="Arial"/>
          <w:color w:val="000000" w:themeColor="text1"/>
        </w:rPr>
        <w:t xml:space="preserve"> Dip</w:t>
      </w:r>
      <w:r w:rsidRPr="00A1264A">
        <w:rPr>
          <w:rFonts w:ascii="Arial" w:hAnsi="Arial" w:cs="Arial"/>
          <w:color w:val="000000" w:themeColor="text1"/>
        </w:rPr>
        <w:t xml:space="preserve">utado Erik </w:t>
      </w:r>
      <w:r w:rsidR="00582FD1" w:rsidRPr="00A1264A">
        <w:rPr>
          <w:rFonts w:ascii="Arial" w:hAnsi="Arial" w:cs="Arial"/>
          <w:color w:val="000000" w:themeColor="text1"/>
        </w:rPr>
        <w:t xml:space="preserve">Morales </w:t>
      </w:r>
      <w:r w:rsidRPr="00A1264A">
        <w:rPr>
          <w:rFonts w:ascii="Arial" w:hAnsi="Arial" w:cs="Arial"/>
          <w:color w:val="000000" w:themeColor="text1"/>
        </w:rPr>
        <w:t>Elvira, respecto al Consejo de Vigilancia Electoral Deportiva</w:t>
      </w:r>
      <w:r w:rsidR="00582FD1" w:rsidRPr="00A1264A">
        <w:rPr>
          <w:rFonts w:ascii="Arial" w:hAnsi="Arial" w:cs="Arial"/>
          <w:color w:val="000000" w:themeColor="text1"/>
        </w:rPr>
        <w:t xml:space="preserve"> </w:t>
      </w:r>
      <w:r w:rsidRPr="00A1264A">
        <w:rPr>
          <w:rFonts w:ascii="Arial" w:hAnsi="Arial" w:cs="Arial"/>
          <w:color w:val="000000" w:themeColor="text1"/>
        </w:rPr>
        <w:t>(</w:t>
      </w:r>
      <w:r w:rsidR="00582FD1" w:rsidRPr="00A1264A">
        <w:rPr>
          <w:rFonts w:ascii="Arial" w:hAnsi="Arial" w:cs="Arial"/>
          <w:color w:val="000000" w:themeColor="text1"/>
        </w:rPr>
        <w:t>COVED</w:t>
      </w:r>
      <w:r w:rsidRPr="00A1264A">
        <w:rPr>
          <w:rFonts w:ascii="Arial" w:hAnsi="Arial" w:cs="Arial"/>
          <w:color w:val="000000" w:themeColor="text1"/>
        </w:rPr>
        <w:t>),</w:t>
      </w:r>
      <w:r w:rsidR="00582FD1" w:rsidRPr="00A1264A">
        <w:rPr>
          <w:rFonts w:ascii="Arial" w:hAnsi="Arial" w:cs="Arial"/>
          <w:color w:val="000000" w:themeColor="text1"/>
        </w:rPr>
        <w:t xml:space="preserve"> así como presentar opinión </w:t>
      </w:r>
      <w:r w:rsidR="00493C47" w:rsidRPr="00A1264A">
        <w:rPr>
          <w:rFonts w:ascii="Arial" w:hAnsi="Arial" w:cs="Arial"/>
          <w:color w:val="000000" w:themeColor="text1"/>
        </w:rPr>
        <w:t xml:space="preserve">del </w:t>
      </w:r>
      <w:r w:rsidR="00582FD1" w:rsidRPr="00A1264A">
        <w:rPr>
          <w:rFonts w:ascii="Arial" w:hAnsi="Arial" w:cs="Arial"/>
          <w:color w:val="000000" w:themeColor="text1"/>
        </w:rPr>
        <w:t xml:space="preserve">INMJUVE sobre iniciativa </w:t>
      </w:r>
      <w:r w:rsidRPr="00A1264A">
        <w:rPr>
          <w:rFonts w:ascii="Arial" w:hAnsi="Arial" w:cs="Arial"/>
          <w:color w:val="000000" w:themeColor="text1"/>
        </w:rPr>
        <w:t>del D</w:t>
      </w:r>
      <w:r w:rsidR="00582FD1" w:rsidRPr="00A1264A">
        <w:rPr>
          <w:rFonts w:ascii="Arial" w:hAnsi="Arial" w:cs="Arial"/>
          <w:color w:val="000000" w:themeColor="text1"/>
        </w:rPr>
        <w:t xml:space="preserve">iputado </w:t>
      </w:r>
      <w:r w:rsidRPr="00A1264A">
        <w:rPr>
          <w:rFonts w:ascii="Arial" w:hAnsi="Arial" w:cs="Arial"/>
          <w:color w:val="000000" w:themeColor="text1"/>
        </w:rPr>
        <w:t xml:space="preserve">Ricardo </w:t>
      </w:r>
      <w:r w:rsidR="00582FD1" w:rsidRPr="00A1264A">
        <w:rPr>
          <w:rFonts w:ascii="Arial" w:hAnsi="Arial" w:cs="Arial"/>
          <w:color w:val="000000" w:themeColor="text1"/>
        </w:rPr>
        <w:t>Flores</w:t>
      </w:r>
      <w:r w:rsidRPr="00A1264A">
        <w:rPr>
          <w:rFonts w:ascii="Arial" w:hAnsi="Arial" w:cs="Arial"/>
          <w:color w:val="000000" w:themeColor="text1"/>
        </w:rPr>
        <w:t xml:space="preserve"> Suárez</w:t>
      </w:r>
      <w:r w:rsidR="00582FD1" w:rsidRPr="00A1264A">
        <w:rPr>
          <w:rFonts w:ascii="Arial" w:hAnsi="Arial" w:cs="Arial"/>
          <w:color w:val="000000" w:themeColor="text1"/>
        </w:rPr>
        <w:t>.</w:t>
      </w:r>
    </w:p>
    <w:p w:rsidR="004E2FE4" w:rsidRDefault="004E2FE4" w:rsidP="004E2FE4">
      <w:pPr>
        <w:pStyle w:val="NormalWeb"/>
        <w:shd w:val="clear" w:color="auto" w:fill="FFFFFF"/>
        <w:spacing w:before="0" w:beforeAutospacing="0" w:after="0" w:afterAutospacing="0"/>
        <w:jc w:val="both"/>
        <w:rPr>
          <w:rFonts w:ascii="Arial" w:hAnsi="Arial" w:cs="Arial"/>
          <w:color w:val="000000" w:themeColor="text1"/>
        </w:rPr>
      </w:pPr>
    </w:p>
    <w:p w:rsidR="004E2FE4" w:rsidRDefault="004E2FE4" w:rsidP="004E2FE4">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Pr>
          <w:rFonts w:ascii="Arial" w:hAnsi="Arial" w:cs="Arial"/>
          <w:color w:val="000000" w:themeColor="text1"/>
        </w:rPr>
        <w:t>18 de febrero 2020, celebrada a las 12:00 horas, en la Sala de Juntas de la Comisión de Deporte de la Cámara de Diputados, ubicada en la planta baja del edificio F.</w:t>
      </w:r>
    </w:p>
    <w:p w:rsidR="004E2FE4" w:rsidRDefault="004E2FE4" w:rsidP="004E2FE4">
      <w:pPr>
        <w:pStyle w:val="NormalWeb"/>
        <w:shd w:val="clear" w:color="auto" w:fill="FFFFFF"/>
        <w:spacing w:before="0" w:beforeAutospacing="0" w:after="0" w:afterAutospacing="0"/>
        <w:ind w:left="360"/>
        <w:jc w:val="both"/>
        <w:rPr>
          <w:rFonts w:ascii="Arial" w:eastAsia="Calibri" w:hAnsi="Arial" w:cs="Arial"/>
        </w:rPr>
      </w:pPr>
      <w:r w:rsidRPr="00C01227">
        <w:rPr>
          <w:rFonts w:ascii="Arial" w:hAnsi="Arial" w:cs="Arial"/>
          <w:color w:val="000000" w:themeColor="text1"/>
        </w:rPr>
        <w:t>Tema:</w:t>
      </w:r>
      <w:r>
        <w:rPr>
          <w:rFonts w:ascii="Arial" w:hAnsi="Arial" w:cs="Arial"/>
          <w:color w:val="000000" w:themeColor="text1"/>
        </w:rPr>
        <w:t xml:space="preserve"> </w:t>
      </w:r>
      <w:r w:rsidR="00C01227" w:rsidRPr="00C01227">
        <w:rPr>
          <w:rFonts w:ascii="Arial" w:eastAsia="Calibri" w:hAnsi="Arial" w:cs="Arial"/>
        </w:rPr>
        <w:t>Se definen acuerdos y asuntos a tratar en la décimo quinta reunión ordinaria, que tendrá lugar el miércoles 26 de febrero del año en curso, se hace del conocimiento que dado la similitud de la iniciativa presentada por la Diputada Ana Laura Bernal Camarena e Iniciativa del Dipitado Erick Isaac Morales, se dictaminarán de manera conjunta.</w:t>
      </w:r>
    </w:p>
    <w:p w:rsidR="00D05CEB" w:rsidRDefault="00D05CEB" w:rsidP="004E2FE4">
      <w:pPr>
        <w:pStyle w:val="NormalWeb"/>
        <w:shd w:val="clear" w:color="auto" w:fill="FFFFFF"/>
        <w:spacing w:before="0" w:beforeAutospacing="0" w:after="0" w:afterAutospacing="0"/>
        <w:ind w:left="360"/>
        <w:jc w:val="both"/>
        <w:rPr>
          <w:rFonts w:ascii="Arial" w:hAnsi="Arial" w:cs="Arial"/>
          <w:color w:val="000000" w:themeColor="text1"/>
        </w:rPr>
      </w:pPr>
    </w:p>
    <w:p w:rsidR="00D05CEB" w:rsidRDefault="00D05CEB" w:rsidP="00D05CEB">
      <w:pPr>
        <w:pStyle w:val="NormalWeb"/>
        <w:numPr>
          <w:ilvl w:val="0"/>
          <w:numId w:val="45"/>
        </w:numPr>
        <w:shd w:val="clear" w:color="auto" w:fill="FFFFFF"/>
        <w:spacing w:before="0" w:beforeAutospacing="0" w:after="0" w:afterAutospacing="0"/>
        <w:jc w:val="both"/>
        <w:rPr>
          <w:rFonts w:ascii="Arial" w:hAnsi="Arial" w:cs="Arial"/>
          <w:color w:val="000000" w:themeColor="text1"/>
        </w:rPr>
      </w:pPr>
      <w:r>
        <w:rPr>
          <w:rFonts w:ascii="Arial" w:hAnsi="Arial" w:cs="Arial"/>
          <w:color w:val="000000" w:themeColor="text1"/>
        </w:rPr>
        <w:t>26 de febrero 2020, celebrada a las 14:00 horas, en la Sala de Juntas de la Comisión de Deporte de la Cámara de Diputados, ubicada en la planta baja del edificio F.</w:t>
      </w:r>
    </w:p>
    <w:p w:rsidR="00D05CEB" w:rsidRDefault="00D05CEB" w:rsidP="00D05CEB">
      <w:pPr>
        <w:pStyle w:val="NormalWeb"/>
        <w:shd w:val="clear" w:color="auto" w:fill="FFFFFF"/>
        <w:spacing w:before="0" w:beforeAutospacing="0" w:after="0" w:afterAutospacing="0"/>
        <w:ind w:left="360"/>
        <w:jc w:val="both"/>
        <w:rPr>
          <w:rFonts w:ascii="Arial" w:hAnsi="Arial" w:cs="Arial"/>
          <w:color w:val="000000" w:themeColor="text1"/>
        </w:rPr>
      </w:pPr>
      <w:r>
        <w:rPr>
          <w:rFonts w:ascii="Arial" w:hAnsi="Arial" w:cs="Arial"/>
          <w:color w:val="000000" w:themeColor="text1"/>
        </w:rPr>
        <w:t>Tema: análisis de las últimas iniciativas turnadas a la Comisión para la elaboración de los dictámenes correspondientes</w:t>
      </w:r>
    </w:p>
    <w:p w:rsidR="00C01227" w:rsidRDefault="00C01227" w:rsidP="0055577A">
      <w:pPr>
        <w:jc w:val="both"/>
        <w:rPr>
          <w:rFonts w:ascii="Arial" w:eastAsia="Calibri" w:hAnsi="Arial" w:cs="Arial"/>
        </w:rPr>
      </w:pPr>
    </w:p>
    <w:p w:rsidR="00233A2C" w:rsidRPr="00881708" w:rsidRDefault="00DD55FE" w:rsidP="00881708">
      <w:pPr>
        <w:pStyle w:val="Prrafodelista"/>
        <w:numPr>
          <w:ilvl w:val="0"/>
          <w:numId w:val="21"/>
        </w:numPr>
        <w:jc w:val="both"/>
        <w:rPr>
          <w:rFonts w:ascii="Arial" w:eastAsia="Calibri" w:hAnsi="Arial" w:cs="Arial"/>
          <w:b/>
          <w:color w:val="FFFFFF" w:themeColor="background1"/>
          <w:highlight w:val="black"/>
        </w:rPr>
      </w:pPr>
      <w:r w:rsidRPr="00881708">
        <w:rPr>
          <w:rFonts w:ascii="Arial" w:eastAsia="Calibri" w:hAnsi="Arial" w:cs="Arial"/>
          <w:b/>
          <w:color w:val="FFFFFF" w:themeColor="background1"/>
          <w:highlight w:val="black"/>
        </w:rPr>
        <w:t>VIAJES OFICIALES DE TRABAJO NACIONAL E INTERNACIONAL</w:t>
      </w:r>
    </w:p>
    <w:p w:rsidR="00233A2C" w:rsidRDefault="00233A2C" w:rsidP="00233A2C">
      <w:pPr>
        <w:jc w:val="both"/>
        <w:rPr>
          <w:rFonts w:ascii="Arial" w:eastAsia="Calibri" w:hAnsi="Arial" w:cs="Arial"/>
        </w:rPr>
      </w:pPr>
    </w:p>
    <w:p w:rsidR="000E6140" w:rsidRPr="000E6140" w:rsidRDefault="000E6140" w:rsidP="000E6140">
      <w:pPr>
        <w:jc w:val="both"/>
        <w:rPr>
          <w:rFonts w:ascii="Arial" w:eastAsia="Calibri" w:hAnsi="Arial" w:cs="Arial"/>
        </w:rPr>
      </w:pPr>
      <w:r w:rsidRPr="000E6140">
        <w:rPr>
          <w:rFonts w:ascii="Arial" w:eastAsia="Calibri" w:hAnsi="Arial" w:cs="Arial"/>
        </w:rPr>
        <w:t>En el periodo que se reporta, no se han realizado viajes oficiales de carácter nacional o internacional.</w:t>
      </w:r>
    </w:p>
    <w:p w:rsidR="00D23A58" w:rsidRDefault="00D23A58" w:rsidP="00233A2C">
      <w:pPr>
        <w:jc w:val="both"/>
        <w:rPr>
          <w:rFonts w:ascii="Arial" w:eastAsia="Calibri" w:hAnsi="Arial" w:cs="Arial"/>
        </w:rPr>
      </w:pPr>
    </w:p>
    <w:p w:rsidR="00DD55FE" w:rsidRPr="00B803EC" w:rsidRDefault="00DD55FE" w:rsidP="00B803EC">
      <w:pPr>
        <w:pStyle w:val="Prrafodelista"/>
        <w:numPr>
          <w:ilvl w:val="0"/>
          <w:numId w:val="22"/>
        </w:numPr>
        <w:jc w:val="both"/>
        <w:rPr>
          <w:rFonts w:ascii="Arial" w:eastAsia="Calibri" w:hAnsi="Arial" w:cs="Arial"/>
          <w:b/>
          <w:color w:val="FFFFFF" w:themeColor="background1"/>
          <w:highlight w:val="black"/>
        </w:rPr>
      </w:pPr>
      <w:r w:rsidRPr="00B803EC">
        <w:rPr>
          <w:rFonts w:ascii="Arial" w:eastAsia="Calibri" w:hAnsi="Arial" w:cs="Arial"/>
          <w:b/>
          <w:color w:val="FFFFFF" w:themeColor="background1"/>
          <w:highlight w:val="black"/>
        </w:rPr>
        <w:t>ASUNTOS GENERALES</w:t>
      </w:r>
    </w:p>
    <w:p w:rsidR="00DD55FE" w:rsidRDefault="00DD55FE" w:rsidP="00233A2C">
      <w:pPr>
        <w:jc w:val="both"/>
        <w:rPr>
          <w:rFonts w:ascii="Arial" w:eastAsia="Calibri" w:hAnsi="Arial" w:cs="Arial"/>
        </w:rPr>
      </w:pPr>
    </w:p>
    <w:p w:rsidR="000661DB" w:rsidRPr="00493C47" w:rsidRDefault="00D35BC7" w:rsidP="00493C47">
      <w:pPr>
        <w:jc w:val="both"/>
        <w:rPr>
          <w:rFonts w:ascii="Arial" w:eastAsia="Calibri" w:hAnsi="Arial" w:cs="Arial"/>
        </w:rPr>
      </w:pPr>
      <w:r w:rsidRPr="00493C47">
        <w:rPr>
          <w:rFonts w:ascii="Arial" w:eastAsia="Calibri" w:hAnsi="Arial" w:cs="Arial"/>
        </w:rPr>
        <w:t xml:space="preserve">El Diputado Presidente de la Comisión de Deporte, </w:t>
      </w:r>
      <w:r w:rsidR="005977DC" w:rsidRPr="00493C47">
        <w:rPr>
          <w:rFonts w:ascii="Arial" w:eastAsia="Calibri" w:hAnsi="Arial" w:cs="Arial"/>
        </w:rPr>
        <w:t>ha</w:t>
      </w:r>
      <w:r w:rsidRPr="00493C47">
        <w:rPr>
          <w:rFonts w:ascii="Arial" w:eastAsia="Calibri" w:hAnsi="Arial" w:cs="Arial"/>
        </w:rPr>
        <w:t xml:space="preserve"> </w:t>
      </w:r>
      <w:r w:rsidR="005977DC" w:rsidRPr="00493C47">
        <w:rPr>
          <w:rFonts w:ascii="Arial" w:eastAsia="Calibri" w:hAnsi="Arial" w:cs="Arial"/>
        </w:rPr>
        <w:t>recibo en las oficinas de la Comisión</w:t>
      </w:r>
      <w:r w:rsidRPr="00493C47">
        <w:rPr>
          <w:rFonts w:ascii="Arial" w:eastAsia="Calibri" w:hAnsi="Arial" w:cs="Arial"/>
        </w:rPr>
        <w:t xml:space="preserve"> </w:t>
      </w:r>
      <w:r w:rsidR="001A0BE4" w:rsidRPr="00493C47">
        <w:rPr>
          <w:rFonts w:ascii="Arial" w:eastAsia="Calibri" w:hAnsi="Arial" w:cs="Arial"/>
        </w:rPr>
        <w:t>a</w:t>
      </w:r>
      <w:r w:rsidR="00406646" w:rsidRPr="00493C47">
        <w:rPr>
          <w:rFonts w:ascii="Arial" w:eastAsia="Calibri" w:hAnsi="Arial" w:cs="Arial"/>
        </w:rPr>
        <w:t xml:space="preserve"> </w:t>
      </w:r>
      <w:r w:rsidRPr="00493C47">
        <w:rPr>
          <w:rFonts w:ascii="Arial" w:eastAsia="Calibri" w:hAnsi="Arial" w:cs="Arial"/>
        </w:rPr>
        <w:t>divers</w:t>
      </w:r>
      <w:r w:rsidR="00406646" w:rsidRPr="00493C47">
        <w:rPr>
          <w:rFonts w:ascii="Arial" w:eastAsia="Calibri" w:hAnsi="Arial" w:cs="Arial"/>
        </w:rPr>
        <w:t>o</w:t>
      </w:r>
      <w:r w:rsidRPr="00493C47">
        <w:rPr>
          <w:rFonts w:ascii="Arial" w:eastAsia="Calibri" w:hAnsi="Arial" w:cs="Arial"/>
        </w:rPr>
        <w:t xml:space="preserve">s </w:t>
      </w:r>
      <w:r w:rsidR="005977DC" w:rsidRPr="00493C47">
        <w:rPr>
          <w:rFonts w:ascii="Arial" w:eastAsia="Calibri" w:hAnsi="Arial" w:cs="Arial"/>
        </w:rPr>
        <w:t>deportista</w:t>
      </w:r>
      <w:r w:rsidR="001A0BE4" w:rsidRPr="00493C47">
        <w:rPr>
          <w:rFonts w:ascii="Arial" w:eastAsia="Calibri" w:hAnsi="Arial" w:cs="Arial"/>
        </w:rPr>
        <w:t>s</w:t>
      </w:r>
      <w:r w:rsidR="005977DC" w:rsidRPr="00493C47">
        <w:rPr>
          <w:rFonts w:ascii="Arial" w:eastAsia="Calibri" w:hAnsi="Arial" w:cs="Arial"/>
        </w:rPr>
        <w:t xml:space="preserve"> y asociaciones civiles</w:t>
      </w:r>
      <w:r w:rsidR="00857D39" w:rsidRPr="00493C47">
        <w:rPr>
          <w:rFonts w:ascii="Arial" w:eastAsia="Calibri" w:hAnsi="Arial" w:cs="Arial"/>
        </w:rPr>
        <w:t xml:space="preserve"> del deporte</w:t>
      </w:r>
      <w:r w:rsidR="00CD0E83" w:rsidRPr="00493C47">
        <w:rPr>
          <w:rFonts w:ascii="Arial" w:eastAsia="Calibri" w:hAnsi="Arial" w:cs="Arial"/>
        </w:rPr>
        <w:t>;</w:t>
      </w:r>
      <w:r w:rsidR="00857D39" w:rsidRPr="00493C47">
        <w:rPr>
          <w:rFonts w:ascii="Arial" w:eastAsia="Calibri" w:hAnsi="Arial" w:cs="Arial"/>
        </w:rPr>
        <w:t xml:space="preserve"> quienes se han acercado a </w:t>
      </w:r>
      <w:r w:rsidR="00CD0E83" w:rsidRPr="00493C47">
        <w:rPr>
          <w:rFonts w:ascii="Arial" w:eastAsia="Calibri" w:hAnsi="Arial" w:cs="Arial"/>
        </w:rPr>
        <w:t>externarle sus inquietudes e iniciativas respecto a la situación del deporte en México.</w:t>
      </w:r>
    </w:p>
    <w:p w:rsidR="00E06223" w:rsidRPr="00A1264A" w:rsidRDefault="00BC112C" w:rsidP="00B437E2">
      <w:pPr>
        <w:pStyle w:val="Prrafodelista"/>
        <w:numPr>
          <w:ilvl w:val="0"/>
          <w:numId w:val="32"/>
        </w:numPr>
        <w:jc w:val="both"/>
        <w:rPr>
          <w:rFonts w:ascii="Arial" w:eastAsia="Calibri" w:hAnsi="Arial" w:cs="Arial"/>
        </w:rPr>
      </w:pPr>
      <w:r w:rsidRPr="00A1264A">
        <w:rPr>
          <w:rFonts w:ascii="Arial" w:eastAsia="Calibri" w:hAnsi="Arial" w:cs="Arial"/>
        </w:rPr>
        <w:t>4 de septiembre</w:t>
      </w:r>
      <w:r w:rsidR="005977DC" w:rsidRPr="00A1264A">
        <w:rPr>
          <w:rFonts w:ascii="Arial" w:eastAsia="Calibri" w:hAnsi="Arial" w:cs="Arial"/>
        </w:rPr>
        <w:t xml:space="preserve"> de 2019</w:t>
      </w:r>
      <w:r w:rsidRPr="00A1264A">
        <w:rPr>
          <w:rFonts w:ascii="Arial" w:eastAsia="Calibri" w:hAnsi="Arial" w:cs="Arial"/>
        </w:rPr>
        <w:t>, reunión con jugadores de PADEL</w:t>
      </w:r>
    </w:p>
    <w:p w:rsidR="00BC112C" w:rsidRPr="00A1264A" w:rsidRDefault="00BC112C" w:rsidP="00B437E2">
      <w:pPr>
        <w:pStyle w:val="Prrafodelista"/>
        <w:jc w:val="both"/>
        <w:rPr>
          <w:rFonts w:ascii="Arial" w:eastAsia="Calibri" w:hAnsi="Arial" w:cs="Arial"/>
        </w:rPr>
      </w:pPr>
      <w:r w:rsidRPr="00A1264A">
        <w:rPr>
          <w:rFonts w:ascii="Arial" w:eastAsia="Calibri" w:hAnsi="Arial" w:cs="Arial"/>
        </w:rPr>
        <w:t xml:space="preserve">Asunto: trataron temas sobre la situación por la que atraviesa el </w:t>
      </w:r>
      <w:r w:rsidR="005977DC" w:rsidRPr="00A1264A">
        <w:rPr>
          <w:rFonts w:ascii="Arial" w:eastAsia="Calibri" w:hAnsi="Arial" w:cs="Arial"/>
        </w:rPr>
        <w:t>Padel, con la finalidad de difundir, desarrollar y consolidar el Padel en todo el territorio mexicano como un deporte nacional.</w:t>
      </w:r>
    </w:p>
    <w:p w:rsidR="005977DC" w:rsidRPr="00A1264A" w:rsidRDefault="005977DC" w:rsidP="00B437E2">
      <w:pPr>
        <w:pStyle w:val="Prrafodelista"/>
        <w:jc w:val="both"/>
        <w:rPr>
          <w:rFonts w:ascii="Arial" w:eastAsia="Calibri" w:hAnsi="Arial" w:cs="Arial"/>
        </w:rPr>
      </w:pPr>
    </w:p>
    <w:p w:rsidR="00E06223" w:rsidRPr="00A1264A" w:rsidRDefault="005977DC" w:rsidP="00B437E2">
      <w:pPr>
        <w:pStyle w:val="Prrafodelista"/>
        <w:numPr>
          <w:ilvl w:val="0"/>
          <w:numId w:val="32"/>
        </w:numPr>
        <w:jc w:val="both"/>
        <w:rPr>
          <w:rFonts w:ascii="Arial" w:eastAsia="Calibri" w:hAnsi="Arial" w:cs="Arial"/>
        </w:rPr>
      </w:pPr>
      <w:r w:rsidRPr="00A1264A">
        <w:rPr>
          <w:rFonts w:ascii="Arial" w:eastAsia="Calibri" w:hAnsi="Arial" w:cs="Arial"/>
        </w:rPr>
        <w:t>17 de septiembre de 2019, reunión con la Asociación Mexicana de Taekwondo</w:t>
      </w:r>
    </w:p>
    <w:p w:rsidR="00E06223" w:rsidRPr="00A1264A" w:rsidRDefault="00E06223" w:rsidP="00B437E2">
      <w:pPr>
        <w:pStyle w:val="Prrafodelista"/>
        <w:jc w:val="both"/>
        <w:rPr>
          <w:rFonts w:ascii="Arial" w:eastAsia="Calibri" w:hAnsi="Arial" w:cs="Arial"/>
        </w:rPr>
      </w:pPr>
      <w:r w:rsidRPr="00A1264A">
        <w:rPr>
          <w:rFonts w:ascii="Arial" w:eastAsia="Calibri" w:hAnsi="Arial" w:cs="Arial"/>
        </w:rPr>
        <w:t xml:space="preserve">Asunto: </w:t>
      </w:r>
      <w:r w:rsidR="001A0BE4" w:rsidRPr="00A1264A">
        <w:rPr>
          <w:rFonts w:ascii="Arial" w:eastAsia="Calibri" w:hAnsi="Arial" w:cs="Arial"/>
        </w:rPr>
        <w:t>exponen las problemáticas que tiene la asociación.</w:t>
      </w:r>
    </w:p>
    <w:p w:rsidR="00E06223" w:rsidRPr="00A1264A" w:rsidRDefault="00E06223" w:rsidP="00B437E2">
      <w:pPr>
        <w:pStyle w:val="Prrafodelista"/>
        <w:jc w:val="both"/>
        <w:rPr>
          <w:rFonts w:ascii="Arial" w:eastAsia="Calibri" w:hAnsi="Arial" w:cs="Arial"/>
        </w:rPr>
      </w:pPr>
    </w:p>
    <w:p w:rsidR="00E06223" w:rsidRPr="00A1264A" w:rsidRDefault="005977DC" w:rsidP="00B437E2">
      <w:pPr>
        <w:pStyle w:val="Prrafodelista"/>
        <w:numPr>
          <w:ilvl w:val="0"/>
          <w:numId w:val="32"/>
        </w:numPr>
        <w:jc w:val="both"/>
        <w:rPr>
          <w:rFonts w:ascii="Arial" w:eastAsia="Calibri" w:hAnsi="Arial" w:cs="Arial"/>
        </w:rPr>
      </w:pPr>
      <w:r w:rsidRPr="00A1264A">
        <w:rPr>
          <w:rFonts w:ascii="Arial" w:eastAsia="Calibri" w:hAnsi="Arial" w:cs="Arial"/>
        </w:rPr>
        <w:t>3 de octubre de 2019, reunión con integrantes de la Asociación Mexicana de Medallistas Paraolímpicos Internacionales</w:t>
      </w:r>
    </w:p>
    <w:p w:rsidR="00E06223" w:rsidRPr="005977DC" w:rsidRDefault="00E06223" w:rsidP="00B437E2">
      <w:pPr>
        <w:pStyle w:val="Prrafodelista"/>
        <w:jc w:val="both"/>
        <w:rPr>
          <w:rFonts w:ascii="Arial" w:eastAsia="Calibri" w:hAnsi="Arial" w:cs="Arial"/>
        </w:rPr>
      </w:pPr>
      <w:r w:rsidRPr="00A1264A">
        <w:rPr>
          <w:rFonts w:ascii="Arial" w:eastAsia="Calibri" w:hAnsi="Arial" w:cs="Arial"/>
        </w:rPr>
        <w:t xml:space="preserve">Asunto: </w:t>
      </w:r>
      <w:r w:rsidR="005977DC" w:rsidRPr="00A1264A">
        <w:rPr>
          <w:rFonts w:ascii="Arial" w:eastAsia="Calibri" w:hAnsi="Arial" w:cs="Arial"/>
        </w:rPr>
        <w:t xml:space="preserve">establecer un mecanismos para destrabar el pago de </w:t>
      </w:r>
      <w:r w:rsidR="001E782F" w:rsidRPr="00A1264A">
        <w:rPr>
          <w:rFonts w:ascii="Arial" w:eastAsia="Calibri" w:hAnsi="Arial" w:cs="Arial"/>
        </w:rPr>
        <w:t>sus becas económicas vitalicias.</w:t>
      </w:r>
    </w:p>
    <w:p w:rsidR="00E06223" w:rsidRPr="00DD564D" w:rsidRDefault="00E06223" w:rsidP="00E06223">
      <w:pPr>
        <w:pStyle w:val="Prrafodelista"/>
        <w:ind w:left="360"/>
        <w:jc w:val="both"/>
        <w:rPr>
          <w:rFonts w:ascii="Arial" w:eastAsia="Calibri" w:hAnsi="Arial" w:cs="Arial"/>
          <w:highlight w:val="green"/>
        </w:rPr>
      </w:pPr>
    </w:p>
    <w:p w:rsidR="00CD0E83" w:rsidRPr="00CD0E83" w:rsidRDefault="00CC26DA" w:rsidP="00B437E2">
      <w:pPr>
        <w:ind w:left="360"/>
        <w:jc w:val="both"/>
        <w:rPr>
          <w:rFonts w:ascii="Arial" w:eastAsia="Calibri" w:hAnsi="Arial" w:cs="Arial"/>
        </w:rPr>
      </w:pPr>
      <w:r w:rsidRPr="005977DC">
        <w:rPr>
          <w:rFonts w:ascii="Arial" w:eastAsia="Calibri" w:hAnsi="Arial" w:cs="Arial"/>
        </w:rPr>
        <w:t xml:space="preserve">Asimismo, </w:t>
      </w:r>
      <w:r w:rsidR="00CD0E83" w:rsidRPr="005977DC">
        <w:rPr>
          <w:rFonts w:ascii="Arial" w:eastAsia="Calibri" w:hAnsi="Arial" w:cs="Arial"/>
        </w:rPr>
        <w:t xml:space="preserve">en atención y seguimiento a las diversas peticiones por parte de </w:t>
      </w:r>
      <w:r w:rsidRPr="005977DC">
        <w:rPr>
          <w:rFonts w:ascii="Arial" w:eastAsia="Calibri" w:hAnsi="Arial" w:cs="Arial"/>
        </w:rPr>
        <w:t xml:space="preserve">ciudadanos, </w:t>
      </w:r>
      <w:r w:rsidR="00CD0E83" w:rsidRPr="005977DC">
        <w:rPr>
          <w:rFonts w:ascii="Arial" w:eastAsia="Calibri" w:hAnsi="Arial" w:cs="Arial"/>
        </w:rPr>
        <w:t>organizaciones deportivas y particulares vinculadas con el deporte; en todos los casos se canalizar</w:t>
      </w:r>
      <w:r w:rsidRPr="005977DC">
        <w:rPr>
          <w:rFonts w:ascii="Arial" w:eastAsia="Calibri" w:hAnsi="Arial" w:cs="Arial"/>
        </w:rPr>
        <w:t>o</w:t>
      </w:r>
      <w:r w:rsidR="00CD0E83" w:rsidRPr="005977DC">
        <w:rPr>
          <w:rFonts w:ascii="Arial" w:eastAsia="Calibri" w:hAnsi="Arial" w:cs="Arial"/>
        </w:rPr>
        <w:t>n con la</w:t>
      </w:r>
      <w:r w:rsidRPr="005977DC">
        <w:rPr>
          <w:rFonts w:ascii="Arial" w:eastAsia="Calibri" w:hAnsi="Arial" w:cs="Arial"/>
        </w:rPr>
        <w:t>s</w:t>
      </w:r>
      <w:r w:rsidR="00CD0E83" w:rsidRPr="005977DC">
        <w:rPr>
          <w:rFonts w:ascii="Arial" w:eastAsia="Calibri" w:hAnsi="Arial" w:cs="Arial"/>
        </w:rPr>
        <w:t xml:space="preserve"> </w:t>
      </w:r>
      <w:r w:rsidRPr="005977DC">
        <w:rPr>
          <w:rFonts w:ascii="Arial" w:eastAsia="Calibri" w:hAnsi="Arial" w:cs="Arial"/>
        </w:rPr>
        <w:t>autoridades competentes</w:t>
      </w:r>
      <w:r w:rsidR="00CD0E83" w:rsidRPr="005977DC">
        <w:rPr>
          <w:rFonts w:ascii="Arial" w:eastAsia="Calibri" w:hAnsi="Arial" w:cs="Arial"/>
        </w:rPr>
        <w:t xml:space="preserve"> para </w:t>
      </w:r>
      <w:r w:rsidRPr="005977DC">
        <w:rPr>
          <w:rFonts w:ascii="Arial" w:eastAsia="Calibri" w:hAnsi="Arial" w:cs="Arial"/>
        </w:rPr>
        <w:t xml:space="preserve">dar </w:t>
      </w:r>
      <w:r w:rsidR="00CD0E83" w:rsidRPr="005977DC">
        <w:rPr>
          <w:rFonts w:ascii="Arial" w:eastAsia="Calibri" w:hAnsi="Arial" w:cs="Arial"/>
        </w:rPr>
        <w:t>aten</w:t>
      </w:r>
      <w:r w:rsidRPr="005977DC">
        <w:rPr>
          <w:rFonts w:ascii="Arial" w:eastAsia="Calibri" w:hAnsi="Arial" w:cs="Arial"/>
        </w:rPr>
        <w:t>ción a las</w:t>
      </w:r>
      <w:r w:rsidR="00CD0E83" w:rsidRPr="005977DC">
        <w:rPr>
          <w:rFonts w:ascii="Arial" w:eastAsia="Calibri" w:hAnsi="Arial" w:cs="Arial"/>
        </w:rPr>
        <w:t xml:space="preserve"> </w:t>
      </w:r>
      <w:r w:rsidRPr="005977DC">
        <w:rPr>
          <w:rFonts w:ascii="Arial" w:eastAsia="Calibri" w:hAnsi="Arial" w:cs="Arial"/>
        </w:rPr>
        <w:t>solicitudes</w:t>
      </w:r>
      <w:r w:rsidR="00CD0E83" w:rsidRPr="005977DC">
        <w:rPr>
          <w:rFonts w:ascii="Arial" w:eastAsia="Calibri" w:hAnsi="Arial" w:cs="Arial"/>
        </w:rPr>
        <w:t>.</w:t>
      </w:r>
    </w:p>
    <w:p w:rsidR="00B437E2" w:rsidRPr="00493C47" w:rsidRDefault="00B437E2" w:rsidP="00493C47">
      <w:pPr>
        <w:jc w:val="both"/>
        <w:rPr>
          <w:rFonts w:ascii="Arial" w:eastAsia="Calibri" w:hAnsi="Arial" w:cs="Arial"/>
        </w:rPr>
      </w:pPr>
    </w:p>
    <w:p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DOCUMENTOS DIVERSOS Y/O PUBLICACIONES</w:t>
      </w:r>
    </w:p>
    <w:p w:rsidR="00DD55FE" w:rsidRPr="00DD55FE" w:rsidRDefault="00DD55FE" w:rsidP="00DD55FE">
      <w:pPr>
        <w:jc w:val="both"/>
        <w:rPr>
          <w:rFonts w:ascii="Arial" w:eastAsia="Calibri" w:hAnsi="Arial" w:cs="Arial"/>
        </w:rPr>
      </w:pPr>
    </w:p>
    <w:p w:rsidR="000E6140" w:rsidRPr="000661DB" w:rsidRDefault="000E6140" w:rsidP="000E6140">
      <w:pPr>
        <w:jc w:val="both"/>
        <w:rPr>
          <w:rFonts w:ascii="Arial" w:eastAsia="Calibri" w:hAnsi="Arial" w:cs="Arial"/>
        </w:rPr>
      </w:pPr>
      <w:r>
        <w:rPr>
          <w:rFonts w:ascii="Arial" w:eastAsia="Calibri" w:hAnsi="Arial" w:cs="Arial"/>
        </w:rPr>
        <w:t>En este periodo, n</w:t>
      </w:r>
      <w:r w:rsidRPr="000661DB">
        <w:rPr>
          <w:rFonts w:ascii="Arial" w:eastAsia="Calibri" w:hAnsi="Arial" w:cs="Arial"/>
        </w:rPr>
        <w:t xml:space="preserve">o se </w:t>
      </w:r>
      <w:r>
        <w:rPr>
          <w:rFonts w:ascii="Arial" w:eastAsia="Calibri" w:hAnsi="Arial" w:cs="Arial"/>
        </w:rPr>
        <w:t>generon documentos y/o</w:t>
      </w:r>
      <w:r w:rsidRPr="000661DB">
        <w:rPr>
          <w:rFonts w:ascii="Arial" w:eastAsia="Calibri" w:hAnsi="Arial" w:cs="Arial"/>
        </w:rPr>
        <w:t xml:space="preserve"> publicaciones.</w:t>
      </w:r>
    </w:p>
    <w:p w:rsidR="00F612A0" w:rsidRPr="00233A2C" w:rsidRDefault="00F612A0" w:rsidP="00DD55FE">
      <w:pPr>
        <w:jc w:val="both"/>
        <w:rPr>
          <w:rFonts w:ascii="Arial" w:eastAsia="Calibri" w:hAnsi="Arial" w:cs="Arial"/>
        </w:rPr>
      </w:pPr>
    </w:p>
    <w:p w:rsidR="00DD55FE" w:rsidRPr="00F4643E" w:rsidRDefault="00F4643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ACTIVIDADES DESARROLLADAS POR LA COMISIÓN COMO FOR</w:t>
      </w:r>
      <w:r w:rsidR="00CD3648">
        <w:rPr>
          <w:rFonts w:ascii="Arial" w:eastAsia="Calibri" w:hAnsi="Arial" w:cs="Arial"/>
          <w:b/>
          <w:color w:val="FFFFFF" w:themeColor="background1"/>
          <w:highlight w:val="black"/>
        </w:rPr>
        <w:t>O</w:t>
      </w:r>
      <w:r w:rsidRPr="00F4643E">
        <w:rPr>
          <w:rFonts w:ascii="Arial" w:eastAsia="Calibri" w:hAnsi="Arial" w:cs="Arial"/>
          <w:b/>
          <w:color w:val="FFFFFF" w:themeColor="background1"/>
          <w:highlight w:val="black"/>
        </w:rPr>
        <w:t xml:space="preserve">S, </w:t>
      </w:r>
      <w:r w:rsidR="00DD55FE" w:rsidRPr="00F4643E">
        <w:rPr>
          <w:rFonts w:ascii="Arial" w:eastAsia="Calibri" w:hAnsi="Arial" w:cs="Arial"/>
          <w:b/>
          <w:color w:val="FFFFFF" w:themeColor="background1"/>
          <w:highlight w:val="black"/>
        </w:rPr>
        <w:t>AUDIENCIAS</w:t>
      </w:r>
      <w:r w:rsidRPr="00F4643E">
        <w:rPr>
          <w:rFonts w:ascii="Arial" w:eastAsia="Calibri" w:hAnsi="Arial" w:cs="Arial"/>
          <w:b/>
          <w:color w:val="FFFFFF" w:themeColor="background1"/>
          <w:highlight w:val="black"/>
        </w:rPr>
        <w:t>, CONSULTAS, SEMINARIOS Y CONFERENCIAS</w:t>
      </w:r>
    </w:p>
    <w:p w:rsidR="00CC26DA" w:rsidRDefault="00CC26DA" w:rsidP="00233A2C">
      <w:pPr>
        <w:jc w:val="both"/>
        <w:rPr>
          <w:rFonts w:ascii="Arial" w:eastAsia="Calibri" w:hAnsi="Arial" w:cs="Arial"/>
        </w:rPr>
      </w:pPr>
    </w:p>
    <w:p w:rsidR="00DD55FE" w:rsidRPr="00A1264A" w:rsidRDefault="00754837" w:rsidP="00233A2C">
      <w:pPr>
        <w:jc w:val="both"/>
        <w:rPr>
          <w:rFonts w:ascii="Arial" w:eastAsia="Calibri" w:hAnsi="Arial" w:cs="Arial"/>
        </w:rPr>
      </w:pPr>
      <w:r w:rsidRPr="00A1264A">
        <w:rPr>
          <w:rFonts w:ascii="Arial" w:eastAsia="Calibri" w:hAnsi="Arial" w:cs="Arial"/>
        </w:rPr>
        <w:t xml:space="preserve">En el periodo que se informa, </w:t>
      </w:r>
      <w:r w:rsidR="0064489A" w:rsidRPr="00A1264A">
        <w:rPr>
          <w:rFonts w:ascii="Arial" w:eastAsia="Calibri" w:hAnsi="Arial" w:cs="Arial"/>
        </w:rPr>
        <w:t xml:space="preserve">se </w:t>
      </w:r>
      <w:r w:rsidR="0067381E">
        <w:rPr>
          <w:rFonts w:ascii="Arial" w:eastAsia="Calibri" w:hAnsi="Arial" w:cs="Arial"/>
        </w:rPr>
        <w:t>realizaron</w:t>
      </w:r>
      <w:r w:rsidR="0064489A" w:rsidRPr="00A1264A">
        <w:rPr>
          <w:rFonts w:ascii="Arial" w:eastAsia="Calibri" w:hAnsi="Arial" w:cs="Arial"/>
        </w:rPr>
        <w:t xml:space="preserve"> los siguientes eventos:</w:t>
      </w:r>
    </w:p>
    <w:p w:rsidR="0064489A" w:rsidRPr="00A1264A" w:rsidRDefault="0064489A" w:rsidP="00233A2C">
      <w:pPr>
        <w:jc w:val="both"/>
        <w:rPr>
          <w:rFonts w:ascii="Arial" w:eastAsia="Calibri" w:hAnsi="Arial" w:cs="Arial"/>
        </w:rPr>
      </w:pPr>
    </w:p>
    <w:p w:rsidR="0064489A" w:rsidRPr="00A1264A" w:rsidRDefault="0064489A" w:rsidP="0064489A">
      <w:pPr>
        <w:pStyle w:val="Prrafodelista"/>
        <w:numPr>
          <w:ilvl w:val="0"/>
          <w:numId w:val="41"/>
        </w:numPr>
        <w:jc w:val="both"/>
        <w:rPr>
          <w:rFonts w:ascii="Arial" w:eastAsia="Calibri" w:hAnsi="Arial" w:cs="Arial"/>
        </w:rPr>
      </w:pPr>
      <w:r w:rsidRPr="00A1264A">
        <w:rPr>
          <w:rFonts w:ascii="Arial" w:eastAsia="Calibri" w:hAnsi="Arial" w:cs="Arial"/>
        </w:rPr>
        <w:t>1er. Foro de análisis para generar la Agenda Legislativa del Deporte 2020-2030</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t>Fecha: 21 octubre 2019</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t>Lugar: Salón Legisladores, 2º piso, edificio “A”</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t>Objetivo: se abordar</w:t>
      </w:r>
      <w:r w:rsidR="003B3467" w:rsidRPr="00A1264A">
        <w:rPr>
          <w:rFonts w:ascii="Arial" w:eastAsia="Calibri" w:hAnsi="Arial" w:cs="Arial"/>
        </w:rPr>
        <w:t>on</w:t>
      </w:r>
      <w:r w:rsidRPr="00A1264A">
        <w:rPr>
          <w:rFonts w:ascii="Arial" w:eastAsia="Calibri" w:hAnsi="Arial" w:cs="Arial"/>
        </w:rPr>
        <w:t xml:space="preserve"> diversos temas</w:t>
      </w:r>
      <w:r w:rsidR="003B3467" w:rsidRPr="00A1264A">
        <w:rPr>
          <w:rFonts w:ascii="Arial" w:eastAsia="Calibri" w:hAnsi="Arial" w:cs="Arial"/>
        </w:rPr>
        <w:t xml:space="preserve">, </w:t>
      </w:r>
      <w:r w:rsidRPr="00A1264A">
        <w:rPr>
          <w:rFonts w:ascii="Arial" w:eastAsia="Calibri" w:hAnsi="Arial" w:cs="Arial"/>
        </w:rPr>
        <w:t>con el propósito de concertar y fortalecer las leyes</w:t>
      </w:r>
      <w:r w:rsidR="003B3467" w:rsidRPr="00A1264A">
        <w:rPr>
          <w:rFonts w:ascii="Arial" w:eastAsia="Calibri" w:hAnsi="Arial" w:cs="Arial"/>
        </w:rPr>
        <w:t xml:space="preserve"> en materia de deporte, las cuales permitirán que las instituciones respectivas puedan generar mejores condiciones de desarrollo en el deporte.</w:t>
      </w:r>
    </w:p>
    <w:p w:rsidR="003B3467" w:rsidRPr="00A1264A" w:rsidRDefault="003B3467" w:rsidP="0064489A">
      <w:pPr>
        <w:pStyle w:val="Prrafodelista"/>
        <w:ind w:left="360"/>
        <w:jc w:val="both"/>
        <w:rPr>
          <w:rFonts w:ascii="Arial" w:eastAsia="Calibri" w:hAnsi="Arial" w:cs="Arial"/>
        </w:rPr>
      </w:pPr>
    </w:p>
    <w:p w:rsidR="0064489A" w:rsidRPr="00A1264A" w:rsidRDefault="0064489A" w:rsidP="0064489A">
      <w:pPr>
        <w:pStyle w:val="Prrafodelista"/>
        <w:numPr>
          <w:ilvl w:val="0"/>
          <w:numId w:val="41"/>
        </w:numPr>
        <w:jc w:val="both"/>
        <w:rPr>
          <w:rFonts w:ascii="Arial" w:eastAsia="Calibri" w:hAnsi="Arial" w:cs="Arial"/>
        </w:rPr>
      </w:pPr>
      <w:r w:rsidRPr="00A1264A">
        <w:rPr>
          <w:rFonts w:ascii="Arial" w:eastAsia="Calibri" w:hAnsi="Arial" w:cs="Arial"/>
        </w:rPr>
        <w:t xml:space="preserve">Foro “Perspectivas y </w:t>
      </w:r>
      <w:r w:rsidR="0067381E">
        <w:rPr>
          <w:rFonts w:ascii="Arial" w:eastAsia="Calibri" w:hAnsi="Arial" w:cs="Arial"/>
        </w:rPr>
        <w:t>P</w:t>
      </w:r>
      <w:r w:rsidRPr="00A1264A">
        <w:rPr>
          <w:rFonts w:ascii="Arial" w:eastAsia="Calibri" w:hAnsi="Arial" w:cs="Arial"/>
        </w:rPr>
        <w:t xml:space="preserve">rospectivas de la </w:t>
      </w:r>
      <w:r w:rsidR="0067381E">
        <w:rPr>
          <w:rFonts w:ascii="Arial" w:eastAsia="Calibri" w:hAnsi="Arial" w:cs="Arial"/>
        </w:rPr>
        <w:t>E</w:t>
      </w:r>
      <w:r w:rsidRPr="00A1264A">
        <w:rPr>
          <w:rFonts w:ascii="Arial" w:eastAsia="Calibri" w:hAnsi="Arial" w:cs="Arial"/>
        </w:rPr>
        <w:t xml:space="preserve">ducación </w:t>
      </w:r>
      <w:r w:rsidR="0067381E">
        <w:rPr>
          <w:rFonts w:ascii="Arial" w:eastAsia="Calibri" w:hAnsi="Arial" w:cs="Arial"/>
        </w:rPr>
        <w:t>F</w:t>
      </w:r>
      <w:r w:rsidRPr="00A1264A">
        <w:rPr>
          <w:rFonts w:ascii="Arial" w:eastAsia="Calibri" w:hAnsi="Arial" w:cs="Arial"/>
        </w:rPr>
        <w:t>ísica”</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lastRenderedPageBreak/>
        <w:t>Fecha: 4 diciembre 2019</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t>Lugar: Lobby, edificio “E”</w:t>
      </w:r>
    </w:p>
    <w:p w:rsidR="0064489A" w:rsidRPr="00A1264A" w:rsidRDefault="0064489A" w:rsidP="0064489A">
      <w:pPr>
        <w:pStyle w:val="Prrafodelista"/>
        <w:ind w:left="360"/>
        <w:jc w:val="both"/>
        <w:rPr>
          <w:rFonts w:ascii="Arial" w:eastAsia="Calibri" w:hAnsi="Arial" w:cs="Arial"/>
        </w:rPr>
      </w:pPr>
      <w:r w:rsidRPr="00A1264A">
        <w:rPr>
          <w:rFonts w:ascii="Arial" w:eastAsia="Calibri" w:hAnsi="Arial" w:cs="Arial"/>
        </w:rPr>
        <w:t>Objetivo: analizar y fortalecer acciones que incrementen la enseñanza e integración de la educación física para todos durante las diversas etapas de la vida y los diferentes sectores de la población desde el sustento de perfiles adecuados que consoliden el trabajo efectivo de una estructura nacional de educación física.</w:t>
      </w:r>
    </w:p>
    <w:p w:rsidR="00F43AFD" w:rsidRPr="00A1264A" w:rsidRDefault="00F43AFD" w:rsidP="00F43AFD">
      <w:pPr>
        <w:jc w:val="both"/>
        <w:rPr>
          <w:rFonts w:ascii="Arial" w:eastAsia="Calibri" w:hAnsi="Arial" w:cs="Arial"/>
        </w:rPr>
      </w:pPr>
    </w:p>
    <w:p w:rsidR="00F43AFD" w:rsidRPr="00A1264A" w:rsidRDefault="00F43AFD" w:rsidP="00F43AFD">
      <w:pPr>
        <w:pStyle w:val="Prrafodelista"/>
        <w:numPr>
          <w:ilvl w:val="0"/>
          <w:numId w:val="41"/>
        </w:numPr>
        <w:jc w:val="both"/>
        <w:rPr>
          <w:rFonts w:ascii="Arial" w:eastAsia="Calibri" w:hAnsi="Arial" w:cs="Arial"/>
        </w:rPr>
      </w:pPr>
      <w:r w:rsidRPr="00A1264A">
        <w:rPr>
          <w:rFonts w:ascii="Arial" w:eastAsia="Calibri" w:hAnsi="Arial" w:cs="Arial"/>
        </w:rPr>
        <w:t>Diplomado “Políticas Públicas, Legislación y Administración Deportiva”</w:t>
      </w:r>
    </w:p>
    <w:p w:rsidR="00F43AFD" w:rsidRPr="00A1264A" w:rsidRDefault="00F43AFD" w:rsidP="00F43AFD">
      <w:pPr>
        <w:pStyle w:val="Prrafodelista"/>
        <w:ind w:left="360"/>
        <w:jc w:val="both"/>
        <w:rPr>
          <w:rFonts w:ascii="Arial" w:eastAsia="Calibri" w:hAnsi="Arial" w:cs="Arial"/>
        </w:rPr>
      </w:pPr>
      <w:r w:rsidRPr="00A1264A">
        <w:rPr>
          <w:rFonts w:ascii="Arial" w:eastAsia="Calibri" w:hAnsi="Arial" w:cs="Arial"/>
        </w:rPr>
        <w:t>Fecha: del 18 de febrero al 19 de mayo de 2020</w:t>
      </w:r>
    </w:p>
    <w:p w:rsidR="00F43AFD" w:rsidRPr="00A1264A" w:rsidRDefault="00F43AFD" w:rsidP="00F43AFD">
      <w:pPr>
        <w:pStyle w:val="Prrafodelista"/>
        <w:ind w:left="360"/>
        <w:jc w:val="both"/>
        <w:rPr>
          <w:rFonts w:ascii="Arial" w:eastAsia="Calibri" w:hAnsi="Arial" w:cs="Arial"/>
        </w:rPr>
      </w:pPr>
      <w:r w:rsidRPr="00A1264A">
        <w:rPr>
          <w:rFonts w:ascii="Arial" w:eastAsia="Calibri" w:hAnsi="Arial" w:cs="Arial"/>
        </w:rPr>
        <w:t>Lugar: Palacio Legislativo de San Lázaro</w:t>
      </w:r>
    </w:p>
    <w:p w:rsidR="00F43AFD" w:rsidRPr="00F43AFD" w:rsidRDefault="00F43AFD" w:rsidP="00F43AFD">
      <w:pPr>
        <w:pStyle w:val="Prrafodelista"/>
        <w:ind w:left="360"/>
        <w:jc w:val="both"/>
        <w:rPr>
          <w:rFonts w:ascii="Arial" w:eastAsia="Calibri" w:hAnsi="Arial" w:cs="Arial"/>
        </w:rPr>
      </w:pPr>
      <w:r w:rsidRPr="00A1264A">
        <w:rPr>
          <w:rFonts w:ascii="Arial" w:eastAsia="Calibri" w:hAnsi="Arial" w:cs="Arial"/>
        </w:rPr>
        <w:t>Objetivo: impulsar el conocimiento sistemático y científico de todos los elementos públicos y privados, nacionales e internacionales que fomentan la profesionalización del deporte en México, a través del estudio de sus bases y principios enfocándose a conocer su organización, estudios comparados, evaluación de la competitividad nacional e internacional, métodos de entrenamiento y financiamiento, marco jurídico, apoyos económicos y presupuesto, fortalezas, áreas de oportunidad, deportes tradicionales y nuevas disciplinas, integralidad de la formación humana, derechos humanos, estructura laboral y social.</w:t>
      </w:r>
    </w:p>
    <w:p w:rsidR="0064489A" w:rsidRDefault="0064489A" w:rsidP="0064489A">
      <w:pPr>
        <w:jc w:val="both"/>
        <w:rPr>
          <w:rFonts w:ascii="Arial" w:eastAsia="Calibri" w:hAnsi="Arial" w:cs="Arial"/>
        </w:rPr>
      </w:pPr>
    </w:p>
    <w:p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APLICACIÓN Y DESTINO FINAL DE RECURSOS ASIGNADOS</w:t>
      </w:r>
    </w:p>
    <w:p w:rsidR="00DD55FE" w:rsidRDefault="00DD55FE" w:rsidP="00233A2C">
      <w:pPr>
        <w:jc w:val="both"/>
        <w:rPr>
          <w:rFonts w:ascii="Arial" w:eastAsia="Calibri" w:hAnsi="Arial" w:cs="Arial"/>
        </w:rPr>
      </w:pPr>
    </w:p>
    <w:p w:rsidR="00CB6D7B" w:rsidRDefault="008C5FB5" w:rsidP="00CB6D7B">
      <w:pPr>
        <w:jc w:val="both"/>
        <w:rPr>
          <w:rFonts w:ascii="Arial" w:eastAsia="Calibri" w:hAnsi="Arial" w:cs="Arial"/>
        </w:rPr>
      </w:pPr>
      <w:r w:rsidRPr="008C5FB5">
        <w:rPr>
          <w:rFonts w:ascii="Arial" w:eastAsia="Calibri" w:hAnsi="Arial" w:cs="Arial"/>
        </w:rPr>
        <w:t>En el período que se informa</w:t>
      </w:r>
      <w:r w:rsidR="00CB6D7B">
        <w:rPr>
          <w:rFonts w:ascii="Arial" w:eastAsia="Calibri" w:hAnsi="Arial" w:cs="Arial"/>
        </w:rPr>
        <w:t xml:space="preserve"> y d</w:t>
      </w:r>
      <w:r w:rsidR="00CB6D7B" w:rsidRPr="00CB6D7B">
        <w:rPr>
          <w:rFonts w:ascii="Arial" w:eastAsia="Calibri" w:hAnsi="Arial" w:cs="Arial"/>
        </w:rPr>
        <w:t xml:space="preserve">e acuerdo con los principios de transparencia, control y austeridad del gasto, que concurren en la Cámara de Diputados, la Comisión de </w:t>
      </w:r>
      <w:r w:rsidR="00CB6D7B">
        <w:rPr>
          <w:rFonts w:ascii="Arial" w:eastAsia="Calibri" w:hAnsi="Arial" w:cs="Arial"/>
        </w:rPr>
        <w:t>Deporte</w:t>
      </w:r>
      <w:r w:rsidR="00CB6D7B" w:rsidRPr="00CB6D7B">
        <w:rPr>
          <w:rFonts w:ascii="Arial" w:eastAsia="Calibri" w:hAnsi="Arial" w:cs="Arial"/>
        </w:rPr>
        <w:t xml:space="preserve"> de la LXIV Legislatura</w:t>
      </w:r>
      <w:r w:rsidR="00CB6D7B">
        <w:rPr>
          <w:rFonts w:ascii="Arial" w:eastAsia="Calibri" w:hAnsi="Arial" w:cs="Arial"/>
        </w:rPr>
        <w:t>,</w:t>
      </w:r>
      <w:r w:rsidR="00CB6D7B" w:rsidRPr="00CB6D7B">
        <w:rPr>
          <w:rFonts w:ascii="Arial" w:eastAsia="Calibri" w:hAnsi="Arial" w:cs="Arial"/>
        </w:rPr>
        <w:t xml:space="preserve"> ha ejercido mensualmente el fondo fijo para sufragar los gastos inmediatos que surgen en el desempeño de las actividades legislativas.</w:t>
      </w:r>
    </w:p>
    <w:p w:rsidR="00CB6D7B" w:rsidRPr="00CB6D7B" w:rsidRDefault="00CB6D7B" w:rsidP="00CB6D7B">
      <w:pPr>
        <w:jc w:val="both"/>
        <w:rPr>
          <w:rFonts w:ascii="Arial" w:eastAsia="Calibri" w:hAnsi="Arial" w:cs="Arial"/>
        </w:rPr>
      </w:pPr>
    </w:p>
    <w:p w:rsidR="00CB6D7B" w:rsidRDefault="00CB6D7B" w:rsidP="00CB6D7B">
      <w:pPr>
        <w:jc w:val="both"/>
        <w:rPr>
          <w:rFonts w:ascii="Arial" w:eastAsia="Calibri" w:hAnsi="Arial" w:cs="Arial"/>
        </w:rPr>
      </w:pPr>
      <w:r w:rsidRPr="00CB6D7B">
        <w:rPr>
          <w:rFonts w:ascii="Arial" w:eastAsia="Calibri" w:hAnsi="Arial" w:cs="Arial"/>
        </w:rPr>
        <w:t>Asimismo, los recursos han sido ejercidos de manera íntegra en la adquisición de materiales necesarios para el trabajo de la comisión</w:t>
      </w:r>
      <w:r>
        <w:rPr>
          <w:rFonts w:ascii="Arial" w:eastAsia="Calibri" w:hAnsi="Arial" w:cs="Arial"/>
        </w:rPr>
        <w:t xml:space="preserve">, cumpliendo en tiempo y forma </w:t>
      </w:r>
      <w:r w:rsidRPr="008C5FB5">
        <w:rPr>
          <w:rFonts w:ascii="Arial" w:eastAsia="Calibri" w:hAnsi="Arial" w:cs="Arial"/>
        </w:rPr>
        <w:t>las comprobaciones respectivas ante la Dirección General de Finanzas de la Secretaría de Servicios Administrativos y Financieros.</w:t>
      </w:r>
    </w:p>
    <w:p w:rsidR="00CB6D7B" w:rsidRDefault="00CB6D7B" w:rsidP="00CB6D7B">
      <w:pPr>
        <w:jc w:val="both"/>
        <w:rPr>
          <w:rFonts w:ascii="Arial" w:eastAsia="Calibri" w:hAnsi="Arial" w:cs="Arial"/>
        </w:rPr>
      </w:pPr>
    </w:p>
    <w:p w:rsidR="008425DB" w:rsidRDefault="008425DB" w:rsidP="00CB6D7B">
      <w:pPr>
        <w:jc w:val="both"/>
        <w:rPr>
          <w:rFonts w:ascii="Arial" w:eastAsia="Calibri" w:hAnsi="Arial" w:cs="Arial"/>
        </w:rPr>
      </w:pPr>
    </w:p>
    <w:p w:rsidR="00CF596F" w:rsidRPr="00155CE7" w:rsidRDefault="00CC0489" w:rsidP="00CC0489">
      <w:pPr>
        <w:jc w:val="center"/>
        <w:rPr>
          <w:rFonts w:ascii="Arial" w:hAnsi="Arial" w:cs="Arial"/>
          <w:b/>
          <w:color w:val="000000" w:themeColor="text1"/>
        </w:rPr>
      </w:pPr>
      <w:r>
        <w:rPr>
          <w:rFonts w:ascii="Arial" w:eastAsia="Calibri" w:hAnsi="Arial" w:cs="Arial"/>
        </w:rPr>
        <w:br w:type="column"/>
      </w:r>
      <w:r w:rsidR="00CF596F" w:rsidRPr="00155CE7">
        <w:rPr>
          <w:rFonts w:ascii="Arial" w:hAnsi="Arial" w:cs="Arial"/>
          <w:b/>
          <w:color w:val="000000" w:themeColor="text1"/>
        </w:rPr>
        <w:lastRenderedPageBreak/>
        <w:t>Se suscriben</w:t>
      </w:r>
    </w:p>
    <w:p w:rsidR="00CF596F" w:rsidRPr="00155CE7" w:rsidRDefault="00CF596F" w:rsidP="00CF596F">
      <w:pPr>
        <w:jc w:val="center"/>
        <w:rPr>
          <w:rFonts w:ascii="Arial" w:hAnsi="Arial" w:cs="Arial"/>
          <w:color w:val="000000" w:themeColor="text1"/>
        </w:rPr>
      </w:pPr>
    </w:p>
    <w:p w:rsidR="00CF596F" w:rsidRPr="00155CE7" w:rsidRDefault="00CF596F" w:rsidP="00CF596F">
      <w:pPr>
        <w:jc w:val="center"/>
        <w:rPr>
          <w:rFonts w:ascii="Arial" w:hAnsi="Arial" w:cs="Arial"/>
          <w:color w:val="000000" w:themeColor="text1"/>
        </w:rPr>
      </w:pPr>
    </w:p>
    <w:p w:rsidR="00CF596F" w:rsidRPr="00155CE7" w:rsidRDefault="00CF596F" w:rsidP="00CF596F">
      <w:pPr>
        <w:jc w:val="center"/>
        <w:rPr>
          <w:rFonts w:ascii="Arial" w:hAnsi="Arial" w:cs="Arial"/>
          <w:color w:val="000000" w:themeColor="text1"/>
        </w:rPr>
      </w:pPr>
    </w:p>
    <w:p w:rsidR="00CF596F" w:rsidRPr="00155CE7" w:rsidRDefault="001F5F49" w:rsidP="00CF596F">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CF596F">
      <w:pPr>
        <w:jc w:val="center"/>
        <w:rPr>
          <w:rFonts w:ascii="Arial" w:hAnsi="Arial" w:cs="Arial"/>
          <w:color w:val="000000" w:themeColor="text1"/>
        </w:rPr>
      </w:pPr>
      <w:r w:rsidRPr="00155CE7">
        <w:rPr>
          <w:rFonts w:ascii="Arial" w:hAnsi="Arial" w:cs="Arial"/>
          <w:color w:val="000000" w:themeColor="text1"/>
        </w:rPr>
        <w:t>DIP. ERNESTO VARGAS CONTRERAS</w:t>
      </w:r>
    </w:p>
    <w:p w:rsidR="00CF596F" w:rsidRPr="00155CE7" w:rsidRDefault="00CF596F" w:rsidP="00CF596F">
      <w:pPr>
        <w:jc w:val="center"/>
        <w:rPr>
          <w:rFonts w:ascii="Arial" w:hAnsi="Arial" w:cs="Arial"/>
          <w:color w:val="000000" w:themeColor="text1"/>
        </w:rPr>
      </w:pPr>
      <w:r w:rsidRPr="00155CE7">
        <w:rPr>
          <w:rFonts w:ascii="Arial" w:hAnsi="Arial" w:cs="Arial"/>
          <w:b/>
          <w:bCs/>
          <w:color w:val="000000" w:themeColor="text1"/>
        </w:rPr>
        <w:t>PRESIDENTE</w:t>
      </w:r>
    </w:p>
    <w:tbl>
      <w:tblPr>
        <w:tblW w:w="0" w:type="auto"/>
        <w:tblLook w:val="04A0" w:firstRow="1" w:lastRow="0" w:firstColumn="1" w:lastColumn="0" w:noHBand="0" w:noVBand="1"/>
      </w:tblPr>
      <w:tblGrid>
        <w:gridCol w:w="4569"/>
        <w:gridCol w:w="4269"/>
      </w:tblGrid>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AD2703">
            <w:pPr>
              <w:jc w:val="center"/>
              <w:rPr>
                <w:rFonts w:ascii="Arial" w:hAnsi="Arial" w:cs="Arial"/>
                <w:color w:val="000000" w:themeColor="text1"/>
              </w:rPr>
            </w:pPr>
            <w:r w:rsidRPr="001F5F49">
              <w:rPr>
                <w:rFonts w:ascii="Arial" w:hAnsi="Arial" w:cs="Arial"/>
                <w:color w:val="000000" w:themeColor="text1"/>
              </w:rPr>
              <w:t xml:space="preserve">DIP. </w:t>
            </w:r>
            <w:r w:rsidRPr="001F5F49">
              <w:rPr>
                <w:rFonts w:ascii="Arial" w:hAnsi="Arial" w:cs="Arial"/>
                <w:bCs/>
                <w:color w:val="000000" w:themeColor="text1"/>
              </w:rPr>
              <w:t>SEBASTIÁN AGUILERA BRENES</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DAVID BAUTISTA RIVERA</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AF17E3" w:rsidRPr="00155CE7" w:rsidRDefault="00AF17E3"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KATIA ALEJANDRA CASTILLO LOZANO</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w:t>
            </w:r>
            <w:r w:rsidR="00CC0489">
              <w:rPr>
                <w:rFonts w:ascii="Arial" w:hAnsi="Arial" w:cs="Arial"/>
                <w:b/>
                <w:bCs/>
                <w:color w:val="000000" w:themeColor="text1"/>
              </w:rPr>
              <w:t>A</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AF17E3" w:rsidRPr="00155CE7" w:rsidRDefault="00AF17E3"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AD2703">
            <w:pPr>
              <w:jc w:val="center"/>
              <w:rPr>
                <w:rFonts w:ascii="Arial" w:hAnsi="Arial" w:cs="Arial"/>
                <w:bCs/>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CLAUDIA LÓPEZ RAYÓN</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w:t>
            </w:r>
            <w:r w:rsidR="00CC0489">
              <w:rPr>
                <w:rFonts w:ascii="Arial" w:hAnsi="Arial" w:cs="Arial"/>
                <w:b/>
                <w:bCs/>
                <w:color w:val="000000" w:themeColor="text1"/>
              </w:rPr>
              <w:t>A</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EDITH MARISOL MERCADO TORRES</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w:t>
            </w:r>
            <w:r w:rsidR="00CC0489">
              <w:rPr>
                <w:rFonts w:ascii="Arial" w:hAnsi="Arial" w:cs="Arial"/>
                <w:b/>
                <w:bCs/>
                <w:color w:val="000000" w:themeColor="text1"/>
              </w:rPr>
              <w:t>A</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ERIK ISAAC MORALES ELVIRA</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1F5F49" w:rsidRDefault="001F5F49" w:rsidP="00AD2703">
            <w:pPr>
              <w:jc w:val="center"/>
              <w:rPr>
                <w:rFonts w:ascii="Arial" w:hAnsi="Arial" w:cs="Arial"/>
                <w:color w:val="000000" w:themeColor="text1"/>
              </w:rPr>
            </w:pPr>
          </w:p>
          <w:p w:rsidR="001F5F49"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MIGUEL ALONSO RIGGS BAEZA</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1F5F49" w:rsidRDefault="001F5F49" w:rsidP="00AD2703">
            <w:pPr>
              <w:jc w:val="center"/>
              <w:rPr>
                <w:rFonts w:ascii="Arial" w:hAnsi="Arial" w:cs="Arial"/>
                <w:color w:val="000000" w:themeColor="text1"/>
              </w:rPr>
            </w:pPr>
          </w:p>
          <w:p w:rsidR="001F5F49" w:rsidRDefault="001F5F49" w:rsidP="00AD2703">
            <w:pPr>
              <w:jc w:val="center"/>
              <w:rPr>
                <w:rFonts w:ascii="Arial" w:hAnsi="Arial" w:cs="Arial"/>
                <w:color w:val="000000" w:themeColor="text1"/>
              </w:rPr>
            </w:pPr>
          </w:p>
          <w:p w:rsidR="001F5F49" w:rsidRDefault="001F5F49" w:rsidP="00AD2703">
            <w:pPr>
              <w:jc w:val="center"/>
              <w:rPr>
                <w:rFonts w:ascii="Arial" w:hAnsi="Arial" w:cs="Arial"/>
                <w:color w:val="000000" w:themeColor="text1"/>
              </w:rPr>
            </w:pPr>
          </w:p>
          <w:p w:rsidR="001F5F49"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LUIS ELEUSIS LEÓNIDAS CÓRDOVA MORÁN</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bCs/>
                <w:color w:val="000000" w:themeColor="text1"/>
              </w:rPr>
              <w:t>ANA LAURA BERNAL CAMARENA</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w:t>
            </w:r>
            <w:r>
              <w:rPr>
                <w:rFonts w:ascii="Arial" w:hAnsi="Arial" w:cs="Arial"/>
                <w:b/>
                <w:bCs/>
                <w:color w:val="000000" w:themeColor="text1"/>
              </w:rPr>
              <w:t>A</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ALAN JESÚS FALOMIR SAENZ</w:t>
            </w:r>
          </w:p>
          <w:p w:rsidR="00CF596F" w:rsidRPr="00155CE7" w:rsidRDefault="00CF596F" w:rsidP="00AD2703">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F596F" w:rsidRDefault="001F5F49" w:rsidP="00AD2703">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ISABEL AFARO MORALES</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F596F" w:rsidRDefault="001F5F49" w:rsidP="00AD2703">
            <w:pPr>
              <w:jc w:val="center"/>
              <w:rPr>
                <w:rFonts w:ascii="Arial" w:hAnsi="Arial" w:cs="Arial"/>
                <w:color w:val="000000" w:themeColor="text1"/>
              </w:rPr>
            </w:pPr>
            <w:r>
              <w:rPr>
                <w:rFonts w:ascii="Arial" w:hAnsi="Arial" w:cs="Arial"/>
                <w:color w:val="000000" w:themeColor="text1"/>
              </w:rPr>
              <w:t>_________________________</w:t>
            </w:r>
          </w:p>
          <w:p w:rsidR="00CF596F"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CUAUHTLI FERNANDO </w:t>
            </w:r>
          </w:p>
          <w:p w:rsidR="00CF596F" w:rsidRPr="00155CE7" w:rsidRDefault="00CF596F" w:rsidP="00AD2703">
            <w:pPr>
              <w:jc w:val="center"/>
              <w:rPr>
                <w:rFonts w:ascii="Arial" w:hAnsi="Arial" w:cs="Arial"/>
                <w:color w:val="000000" w:themeColor="text1"/>
              </w:rPr>
            </w:pPr>
            <w:r>
              <w:rPr>
                <w:rFonts w:ascii="Arial" w:hAnsi="Arial" w:cs="Arial"/>
                <w:color w:val="000000" w:themeColor="text1"/>
              </w:rPr>
              <w:t>BADILLO MORENO</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JUAN ÁNGEL BAUTISTA BRAVO</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HIGINIO DEL TORO PÉREZ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AF17E3" w:rsidRPr="00155CE7" w:rsidRDefault="00AF17E3"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w:t>
            </w:r>
          </w:p>
          <w:p w:rsidR="00CF596F"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GREGORIO EFRAÍN </w:t>
            </w:r>
          </w:p>
          <w:p w:rsidR="00CF596F" w:rsidRPr="00155CE7" w:rsidRDefault="00CF596F" w:rsidP="00AD2703">
            <w:pPr>
              <w:jc w:val="center"/>
              <w:rPr>
                <w:rFonts w:ascii="Arial" w:hAnsi="Arial" w:cs="Arial"/>
                <w:color w:val="000000" w:themeColor="text1"/>
              </w:rPr>
            </w:pPr>
            <w:r>
              <w:rPr>
                <w:rFonts w:ascii="Arial" w:hAnsi="Arial" w:cs="Arial"/>
                <w:color w:val="000000" w:themeColor="text1"/>
              </w:rPr>
              <w:t>ESPADAS MÉNDEZ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AF17E3" w:rsidRPr="00155CE7" w:rsidRDefault="00AF17E3"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w:t>
            </w:r>
          </w:p>
          <w:p w:rsidR="00CF596F"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JUAN FRANCISCO </w:t>
            </w:r>
          </w:p>
          <w:p w:rsidR="00CF596F" w:rsidRPr="00155CE7" w:rsidRDefault="00CF596F" w:rsidP="00AD2703">
            <w:pPr>
              <w:jc w:val="center"/>
              <w:rPr>
                <w:rFonts w:ascii="Arial" w:hAnsi="Arial" w:cs="Arial"/>
                <w:color w:val="000000" w:themeColor="text1"/>
              </w:rPr>
            </w:pPr>
            <w:r>
              <w:rPr>
                <w:rFonts w:ascii="Arial" w:hAnsi="Arial" w:cs="Arial"/>
                <w:color w:val="000000" w:themeColor="text1"/>
              </w:rPr>
              <w:t>ESPINOZA EGUÍA</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ALFREDO FEMAT BAÑUELOS</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MARGARITA FLORES SÁNCHEZ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1F5F49" w:rsidRDefault="001F5F49" w:rsidP="00AD2703">
            <w:pPr>
              <w:jc w:val="center"/>
              <w:rPr>
                <w:rFonts w:ascii="Arial" w:hAnsi="Arial" w:cs="Arial"/>
                <w:color w:val="000000" w:themeColor="text1"/>
              </w:rPr>
            </w:pPr>
          </w:p>
          <w:p w:rsidR="001F5F49"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JOSÉ RICARDO GALLARDO CARDONA</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1F5F49" w:rsidRDefault="001F5F49" w:rsidP="00AD2703">
            <w:pPr>
              <w:jc w:val="center"/>
              <w:rPr>
                <w:rFonts w:ascii="Arial" w:hAnsi="Arial" w:cs="Arial"/>
                <w:color w:val="000000" w:themeColor="text1"/>
              </w:rPr>
            </w:pPr>
          </w:p>
          <w:p w:rsidR="001F5F49"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MARTHA ELENA GARCÍA GÓMEZ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MARCO ANTONIO GONZÁLEZ REYES</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00CC0489">
              <w:rPr>
                <w:rFonts w:ascii="Arial" w:hAnsi="Arial" w:cs="Arial"/>
                <w:color w:val="000000" w:themeColor="text1"/>
              </w:rPr>
              <w:t>MARTHA ELISA GONZÁLEZ ESTRADA</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C0489" w:rsidRPr="00155CE7" w:rsidRDefault="00CC0489"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1F5F49" w:rsidP="00AD2703">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LETICIA MARIANA GÓMEZ ORDAZ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C0489" w:rsidRPr="00155CE7" w:rsidRDefault="00CC0489"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1F5F49" w:rsidP="00AD2703">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NELLY MACEDA CARRERA</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sidR="00CC0489">
              <w:rPr>
                <w:rFonts w:ascii="Arial" w:hAnsi="Arial" w:cs="Arial"/>
                <w:color w:val="000000" w:themeColor="text1"/>
              </w:rPr>
              <w:t>ALFREDO GORDILLO MORENO</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SARAI NÚÑEZ CERÓN</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GERALDIN PONCE MÉNDEZ</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IDALIA REYES MIGUEL</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GUADALUPE ROMO ROMO</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w:t>
            </w:r>
          </w:p>
          <w:p w:rsidR="00CF596F" w:rsidRPr="00155CE7"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ROSETE</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AD2703">
        <w:tc>
          <w:tcPr>
            <w:tcW w:w="4531" w:type="dxa"/>
            <w:tcMar>
              <w:top w:w="15" w:type="dxa"/>
              <w:left w:w="15" w:type="dxa"/>
              <w:bottom w:w="15" w:type="dxa"/>
              <w:right w:w="15" w:type="dxa"/>
            </w:tcMar>
          </w:tcPr>
          <w:p w:rsidR="001F5F49" w:rsidRDefault="001F5F49" w:rsidP="00AD2703">
            <w:pPr>
              <w:jc w:val="center"/>
              <w:rPr>
                <w:rFonts w:ascii="Arial" w:hAnsi="Arial" w:cs="Arial"/>
                <w:color w:val="000000" w:themeColor="text1"/>
              </w:rPr>
            </w:pPr>
          </w:p>
          <w:p w:rsidR="001F5F49" w:rsidRPr="00155CE7" w:rsidRDefault="001F5F49"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__________________________</w:t>
            </w:r>
          </w:p>
          <w:p w:rsidR="00CF596F"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DULCE MARÍA CORINA </w:t>
            </w:r>
          </w:p>
          <w:p w:rsidR="00CF596F" w:rsidRPr="00155CE7" w:rsidRDefault="00CF596F" w:rsidP="00AD2703">
            <w:pPr>
              <w:jc w:val="center"/>
              <w:rPr>
                <w:rFonts w:ascii="Arial" w:hAnsi="Arial" w:cs="Arial"/>
                <w:color w:val="000000" w:themeColor="text1"/>
              </w:rPr>
            </w:pPr>
            <w:r>
              <w:rPr>
                <w:rFonts w:ascii="Arial" w:hAnsi="Arial" w:cs="Arial"/>
                <w:color w:val="000000" w:themeColor="text1"/>
              </w:rPr>
              <w:t>VILLEGAS GUARNEROS</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1F5F49" w:rsidRPr="00155CE7" w:rsidRDefault="001F5F49"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CF596F" w:rsidP="00AD2703">
            <w:pPr>
              <w:jc w:val="center"/>
              <w:rPr>
                <w:rFonts w:ascii="Arial" w:hAnsi="Arial" w:cs="Arial"/>
                <w:color w:val="000000" w:themeColor="text1"/>
              </w:rPr>
            </w:pPr>
          </w:p>
          <w:p w:rsidR="00CF596F" w:rsidRPr="00155CE7" w:rsidRDefault="001F5F49" w:rsidP="00AD2703">
            <w:pPr>
              <w:jc w:val="center"/>
              <w:rPr>
                <w:rFonts w:ascii="Arial" w:hAnsi="Arial" w:cs="Arial"/>
                <w:color w:val="000000" w:themeColor="text1"/>
              </w:rPr>
            </w:pPr>
            <w:r>
              <w:rPr>
                <w:rFonts w:ascii="Arial" w:hAnsi="Arial" w:cs="Arial"/>
                <w:color w:val="000000" w:themeColor="text1"/>
              </w:rPr>
              <w:t>_______________________</w:t>
            </w:r>
          </w:p>
          <w:p w:rsidR="00CF596F" w:rsidRDefault="00CF596F" w:rsidP="00AD2703">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ARMANDO. JAVIER </w:t>
            </w:r>
          </w:p>
          <w:p w:rsidR="00CF596F" w:rsidRPr="00155CE7" w:rsidRDefault="00CF596F" w:rsidP="00AD2703">
            <w:pPr>
              <w:jc w:val="center"/>
              <w:rPr>
                <w:rFonts w:ascii="Arial" w:hAnsi="Arial" w:cs="Arial"/>
                <w:color w:val="000000" w:themeColor="text1"/>
              </w:rPr>
            </w:pPr>
            <w:r>
              <w:rPr>
                <w:rFonts w:ascii="Arial" w:hAnsi="Arial" w:cs="Arial"/>
                <w:color w:val="000000" w:themeColor="text1"/>
              </w:rPr>
              <w:t>ZERTUCHE ZUANI</w:t>
            </w:r>
          </w:p>
          <w:p w:rsidR="00CF596F" w:rsidRPr="00155CE7" w:rsidRDefault="00CF596F" w:rsidP="00AD2703">
            <w:pPr>
              <w:jc w:val="center"/>
              <w:rPr>
                <w:rFonts w:ascii="Arial" w:hAnsi="Arial" w:cs="Arial"/>
                <w:b/>
                <w:color w:val="000000" w:themeColor="text1"/>
              </w:rPr>
            </w:pPr>
            <w:r>
              <w:rPr>
                <w:rFonts w:ascii="Arial" w:hAnsi="Arial" w:cs="Arial"/>
                <w:b/>
                <w:color w:val="000000" w:themeColor="text1"/>
              </w:rPr>
              <w:t>INTEGRANTE</w:t>
            </w:r>
          </w:p>
        </w:tc>
      </w:tr>
    </w:tbl>
    <w:p w:rsidR="008C5FB5" w:rsidRPr="00233A2C" w:rsidRDefault="008C5FB5" w:rsidP="00233A2C">
      <w:pPr>
        <w:jc w:val="both"/>
        <w:rPr>
          <w:rFonts w:ascii="Arial" w:eastAsia="Calibri" w:hAnsi="Arial" w:cs="Arial"/>
        </w:rPr>
      </w:pPr>
    </w:p>
    <w:sectPr w:rsidR="008C5FB5" w:rsidRPr="00233A2C" w:rsidSect="00E9190E">
      <w:headerReference w:type="default" r:id="rId10"/>
      <w:footerReference w:type="even" r:id="rId11"/>
      <w:footerReference w:type="default" r:id="rId12"/>
      <w:pgSz w:w="12240" w:h="15840"/>
      <w:pgMar w:top="2836" w:right="1701" w:bottom="1417" w:left="1701" w:header="1135" w:footer="10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535" w:rsidRDefault="00B90535" w:rsidP="000E0527">
      <w:r>
        <w:separator/>
      </w:r>
    </w:p>
  </w:endnote>
  <w:endnote w:type="continuationSeparator" w:id="0">
    <w:p w:rsidR="00B90535" w:rsidRDefault="00B90535" w:rsidP="000E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828325197"/>
      <w:docPartObj>
        <w:docPartGallery w:val="Page Numbers (Bottom of Page)"/>
        <w:docPartUnique/>
      </w:docPartObj>
    </w:sdtPr>
    <w:sdtEndPr>
      <w:rPr>
        <w:rStyle w:val="Nmerodepgina"/>
      </w:rPr>
    </w:sdtEndPr>
    <w:sdtContent>
      <w:p w:rsidR="004A6858" w:rsidRDefault="004A6858" w:rsidP="00EF0ED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4A6858" w:rsidRDefault="004A6858" w:rsidP="0005759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862170991"/>
      <w:docPartObj>
        <w:docPartGallery w:val="Page Numbers (Bottom of Page)"/>
        <w:docPartUnique/>
      </w:docPartObj>
    </w:sdtPr>
    <w:sdtEndPr>
      <w:rPr>
        <w:rStyle w:val="Nmerodepgina"/>
      </w:rPr>
    </w:sdtEndPr>
    <w:sdtContent>
      <w:p w:rsidR="004A6858" w:rsidRDefault="004A6858" w:rsidP="00AD270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63B09">
          <w:rPr>
            <w:rStyle w:val="Nmerodepgina"/>
            <w:noProof/>
          </w:rPr>
          <w:t>22</w:t>
        </w:r>
        <w:r>
          <w:rPr>
            <w:rStyle w:val="Nmerodepgina"/>
          </w:rPr>
          <w:fldChar w:fldCharType="end"/>
        </w:r>
      </w:p>
    </w:sdtContent>
  </w:sdt>
  <w:p w:rsidR="004A6858" w:rsidRPr="00D06983" w:rsidRDefault="004A6858" w:rsidP="0005759F">
    <w:pPr>
      <w:pStyle w:val="Piedepgina"/>
      <w:ind w:right="360"/>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535" w:rsidRDefault="00B90535" w:rsidP="000E0527">
      <w:r>
        <w:separator/>
      </w:r>
    </w:p>
  </w:footnote>
  <w:footnote w:type="continuationSeparator" w:id="0">
    <w:p w:rsidR="00B90535" w:rsidRDefault="00B90535" w:rsidP="000E0527">
      <w:r>
        <w:continuationSeparator/>
      </w:r>
    </w:p>
  </w:footnote>
  <w:footnote w:id="1">
    <w:p w:rsidR="004A6858" w:rsidRPr="00B460EB" w:rsidRDefault="004A6858">
      <w:pPr>
        <w:pStyle w:val="Textonotapie"/>
      </w:pPr>
      <w:r>
        <w:rPr>
          <w:rStyle w:val="Refdenotaalpie"/>
        </w:rPr>
        <w:footnoteRef/>
      </w:r>
      <w:r>
        <w:t xml:space="preserve"> </w:t>
      </w:r>
      <w:r>
        <w:rPr>
          <w:lang w:val="es-ES"/>
        </w:rPr>
        <w:t>Mediante oficio N. D.G.P.L. 64-II-8-2418, la Mesa Directiva de la H. Cámara de Diputados, comunica la baja como integrante de la Comisión de Deporte de la Dip. Isabel Margarita Guerra Villarreal.</w:t>
      </w:r>
    </w:p>
  </w:footnote>
  <w:footnote w:id="2">
    <w:p w:rsidR="004A6858" w:rsidRPr="00C92E59" w:rsidRDefault="004A6858">
      <w:pPr>
        <w:pStyle w:val="Textonotapie"/>
        <w:rPr>
          <w:lang w:val="es-ES"/>
        </w:rPr>
      </w:pPr>
      <w:r>
        <w:rPr>
          <w:rStyle w:val="Refdenotaalpie"/>
        </w:rPr>
        <w:footnoteRef/>
      </w:r>
      <w:r>
        <w:t xml:space="preserve"> </w:t>
      </w:r>
      <w:r>
        <w:rPr>
          <w:lang w:val="es-ES"/>
        </w:rPr>
        <w:t>Mediante oficio N. D.G.P.L. 64-II-8-2106, la Mesa Directiva de la H. Cámara de Diputados, comunica la baja como integrante de la Comisión de Deporte del Dip. Alejandro Mojica Toledo.</w:t>
      </w:r>
    </w:p>
  </w:footnote>
  <w:footnote w:id="3">
    <w:p w:rsidR="004A6858" w:rsidRPr="00BB139E" w:rsidRDefault="004A6858">
      <w:pPr>
        <w:pStyle w:val="Textonotapie"/>
      </w:pPr>
      <w:r>
        <w:rPr>
          <w:rStyle w:val="Refdenotaalpie"/>
        </w:rPr>
        <w:footnoteRef/>
      </w:r>
      <w:r>
        <w:t xml:space="preserve"> </w:t>
      </w:r>
      <w:r>
        <w:rPr>
          <w:lang w:val="es-ES"/>
        </w:rPr>
        <w:t>Mediante oficio N. D.G.P.L. 64-II-8-2160, la Mesa Directiva de la H. Cámara de Diputados, comunica el alta como integrante de la Comisión de Deporte del Dip. Alfredo Antonio Gordillo Moreno.</w:t>
      </w:r>
    </w:p>
  </w:footnote>
  <w:footnote w:id="4">
    <w:p w:rsidR="004A6858" w:rsidRPr="00811CDA" w:rsidRDefault="004A6858">
      <w:pPr>
        <w:pStyle w:val="Textonotapie"/>
      </w:pPr>
      <w:r>
        <w:rPr>
          <w:rStyle w:val="Refdenotaalpie"/>
        </w:rPr>
        <w:footnoteRef/>
      </w:r>
      <w:r>
        <w:t xml:space="preserve"> </w:t>
      </w:r>
      <w:r>
        <w:rPr>
          <w:lang w:val="es-ES"/>
        </w:rPr>
        <w:t>Mediante oficio N. D.G.P.L. 64-II-8-2610, la Mesa Directiva de la H. Cámara de Diputados, comunica el alta como integrante de la Comisión de Deporte de la Dip. Martha Elisa González Estrada.</w:t>
      </w:r>
    </w:p>
  </w:footnote>
  <w:footnote w:id="5">
    <w:p w:rsidR="004A6858" w:rsidRPr="00DA1D7E" w:rsidRDefault="004A6858">
      <w:pPr>
        <w:pStyle w:val="Textonotapie"/>
        <w:rPr>
          <w:lang w:val="es-ES"/>
        </w:rPr>
      </w:pPr>
      <w:r>
        <w:rPr>
          <w:rStyle w:val="Refdenotaalpie"/>
        </w:rPr>
        <w:footnoteRef/>
      </w:r>
      <w:r>
        <w:t xml:space="preserve"> Mediante oficio de fecha 18 de septiembre de 2019, la Diputada Idalia Reyes Miguel, remite justificante de inasistencia a la Novena Reunión Ordinaria de la Comisión de Deporte.</w:t>
      </w:r>
    </w:p>
  </w:footnote>
  <w:footnote w:id="6">
    <w:p w:rsidR="004A6858" w:rsidRPr="006D471D" w:rsidRDefault="004A6858" w:rsidP="006D471D">
      <w:pPr>
        <w:pStyle w:val="Textonotapie"/>
        <w:jc w:val="both"/>
      </w:pPr>
      <w:r>
        <w:rPr>
          <w:rStyle w:val="Refdenotaalpie"/>
        </w:rPr>
        <w:footnoteRef/>
      </w:r>
      <w:r>
        <w:t xml:space="preserve"> Mediante oficio de fecha 11 de septiembre de 2019, el Diputado Guadalupe Romo Romo, remite justificante de inasistencia a la Novena Reunión Ordinaria de la Comisión de Deporte.</w:t>
      </w:r>
    </w:p>
  </w:footnote>
  <w:footnote w:id="7">
    <w:p w:rsidR="004A6858" w:rsidRPr="000D2474" w:rsidRDefault="004A6858">
      <w:pPr>
        <w:pStyle w:val="Textonotapie"/>
        <w:rPr>
          <w:lang w:val="es-ES"/>
        </w:rPr>
      </w:pPr>
      <w:r>
        <w:rPr>
          <w:rStyle w:val="Refdenotaalpie"/>
        </w:rPr>
        <w:footnoteRef/>
      </w:r>
      <w:r>
        <w:t xml:space="preserve"> </w:t>
      </w:r>
      <w:r>
        <w:rPr>
          <w:lang w:val="es-ES"/>
        </w:rPr>
        <w:t>Mediante oficio N. D.G.P.L. 64-II-8-2160, la Mesa Directiva de la H. Cámara de Diputados, comunica el alta como integrante de la Comisión de Deporte del Dip. Alfredo Antonio Gordillo Moreno.</w:t>
      </w:r>
    </w:p>
  </w:footnote>
  <w:footnote w:id="8">
    <w:p w:rsidR="004A6858" w:rsidRPr="00EC1703" w:rsidRDefault="004A6858" w:rsidP="00EC1703">
      <w:pPr>
        <w:pStyle w:val="Textonotapie"/>
        <w:jc w:val="both"/>
      </w:pPr>
      <w:r>
        <w:rPr>
          <w:rStyle w:val="Refdenotaalpie"/>
        </w:rPr>
        <w:footnoteRef/>
      </w:r>
      <w:r>
        <w:t xml:space="preserve"> Mediante oficio número CRE/LXIV/556/2019 de fecha 11 de diciembre de 2019, el Diputado Alfredo Femat Bañuelos, remite justificante de inasistencia a la Décima Tercera Reunión Ordinaria de la Comisión de Deporte.</w:t>
      </w:r>
    </w:p>
  </w:footnote>
  <w:footnote w:id="9">
    <w:p w:rsidR="004A6858" w:rsidRPr="00F4121B" w:rsidRDefault="004A6858" w:rsidP="00F4121B">
      <w:pPr>
        <w:pStyle w:val="Textonotapie"/>
        <w:jc w:val="both"/>
        <w:rPr>
          <w:lang w:val="es-ES"/>
        </w:rPr>
      </w:pPr>
      <w:r>
        <w:rPr>
          <w:rStyle w:val="Refdenotaalpie"/>
        </w:rPr>
        <w:footnoteRef/>
      </w:r>
      <w:r>
        <w:t xml:space="preserve"> Mediante oficio número CRE/LXIV/055/2020 de fecha 13 de febrero de 2020, el Diputado Alfredo Femat Bañuelos, remite justificante de inasistencia a la Décima Cuarta Reunión Ordinaria de la Comisión de Deporte.</w:t>
      </w:r>
    </w:p>
  </w:footnote>
  <w:footnote w:id="10">
    <w:p w:rsidR="004A6858" w:rsidRPr="00F4121B" w:rsidRDefault="004A6858" w:rsidP="00F4121B">
      <w:pPr>
        <w:pStyle w:val="Textonotapie"/>
        <w:jc w:val="both"/>
        <w:rPr>
          <w:lang w:val="es-ES"/>
        </w:rPr>
      </w:pPr>
      <w:r>
        <w:rPr>
          <w:rStyle w:val="Refdenotaalpie"/>
        </w:rPr>
        <w:footnoteRef/>
      </w:r>
      <w:r>
        <w:t xml:space="preserve"> Mediante oficio de fecha 13 de febrero de 2020, la Dip. Idalia Reyes Miguel, remite justificante de inasistencia a la Décima Cuarta Reunión Ordinaria de la Comisión de Deporte.</w:t>
      </w:r>
    </w:p>
  </w:footnote>
  <w:footnote w:id="11">
    <w:p w:rsidR="00F779A6" w:rsidRPr="00F779A6" w:rsidRDefault="00F779A6" w:rsidP="00F779A6">
      <w:pPr>
        <w:pStyle w:val="Textonotapie"/>
        <w:jc w:val="both"/>
      </w:pPr>
      <w:r>
        <w:rPr>
          <w:rStyle w:val="Refdenotaalpie"/>
        </w:rPr>
        <w:footnoteRef/>
      </w:r>
      <w:r>
        <w:t xml:space="preserve"> Mediante oficio de fecha 3 de marzo de 2020, el Dip. Alfredo Femat Bañuelos, remite justificante de inasistencia a la Décima Quinta Reunión Ordinaria de la Comisión de Deporte.</w:t>
      </w:r>
    </w:p>
  </w:footnote>
  <w:footnote w:id="12">
    <w:p w:rsidR="00F779A6" w:rsidRPr="00F779A6" w:rsidRDefault="00F779A6" w:rsidP="00F779A6">
      <w:pPr>
        <w:pStyle w:val="Textonotapie"/>
        <w:jc w:val="both"/>
        <w:rPr>
          <w:lang w:val="es-ES"/>
        </w:rPr>
      </w:pPr>
      <w:r>
        <w:rPr>
          <w:rStyle w:val="Refdenotaalpie"/>
        </w:rPr>
        <w:footnoteRef/>
      </w:r>
      <w:r>
        <w:t xml:space="preserve"> Mediante oficio de fecha 2 de marzo de 2020, la Dip. Martha Elena García Gómez, remite justificante de inasistencia a la Décima Quinta Reunión Ordinaria de la Comisión de Deporte.</w:t>
      </w:r>
    </w:p>
  </w:footnote>
  <w:footnote w:id="13">
    <w:p w:rsidR="00277C89" w:rsidRPr="004A6858" w:rsidRDefault="00277C89" w:rsidP="00277C89">
      <w:pPr>
        <w:pStyle w:val="Textonotapie"/>
        <w:jc w:val="both"/>
        <w:rPr>
          <w:lang w:val="es-ES"/>
        </w:rPr>
      </w:pPr>
      <w:r>
        <w:rPr>
          <w:rStyle w:val="Refdenotaalpie"/>
        </w:rPr>
        <w:footnoteRef/>
      </w:r>
      <w:r>
        <w:t xml:space="preserve"> Mediante oficio de fecha 26 de febrero de 2020, la Dip. Saraí Núñez Cerón, remite justificante de inasistencia a la Décima Quinta Reunión Ordinaria de la Comisión de Deporte.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858" w:rsidRDefault="004A6858" w:rsidP="000E0527">
    <w:pPr>
      <w:pStyle w:val="Encabezado"/>
      <w:jc w:val="center"/>
      <w:rPr>
        <w:rFonts w:ascii="Arial" w:hAnsi="Arial" w:cs="Arial"/>
        <w:b/>
        <w:sz w:val="32"/>
        <w:szCs w:val="32"/>
      </w:rPr>
    </w:pPr>
    <w:r w:rsidRPr="00A9036C">
      <w:rPr>
        <w:rFonts w:ascii="Arial" w:hAnsi="Arial" w:cs="Arial"/>
        <w:b/>
        <w:noProof/>
        <w:sz w:val="32"/>
        <w:szCs w:val="32"/>
        <w:lang w:eastAsia="es-MX"/>
      </w:rPr>
      <w:drawing>
        <wp:anchor distT="0" distB="0" distL="114300" distR="114300" simplePos="0" relativeHeight="251659264" behindDoc="0" locked="0" layoutInCell="1" allowOverlap="1" wp14:anchorId="47C2BE0C" wp14:editId="1501A947">
          <wp:simplePos x="0" y="0"/>
          <wp:positionH relativeFrom="margin">
            <wp:align>left</wp:align>
          </wp:positionH>
          <wp:positionV relativeFrom="paragraph">
            <wp:posOffset>-68580</wp:posOffset>
          </wp:positionV>
          <wp:extent cx="1791335" cy="800100"/>
          <wp:effectExtent l="0" t="0" r="0" b="0"/>
          <wp:wrapSquare wrapText="bothSides"/>
          <wp:docPr id="41" name="Imagen 41" descr="http://gaceta.diputados.gob.mx/Imagenes/LXIV-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ceta.diputados.gob.mx/Imagenes/LXIV-3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36C">
      <w:rPr>
        <w:rFonts w:ascii="Arial" w:hAnsi="Arial" w:cs="Arial"/>
        <w:b/>
        <w:sz w:val="32"/>
        <w:szCs w:val="32"/>
      </w:rPr>
      <w:t>COMISIÓN DE DEPORTE</w:t>
    </w:r>
  </w:p>
  <w:p w:rsidR="004A6858" w:rsidRPr="001F5F49" w:rsidRDefault="004A6858" w:rsidP="00D16D77">
    <w:pPr>
      <w:pStyle w:val="Encabezado"/>
      <w:tabs>
        <w:tab w:val="left" w:pos="2977"/>
      </w:tabs>
      <w:jc w:val="center"/>
      <w:rPr>
        <w:rFonts w:ascii="Arial" w:hAnsi="Arial" w:cs="Arial"/>
        <w:b/>
      </w:rPr>
    </w:pPr>
    <w:r w:rsidRPr="00142024">
      <w:rPr>
        <w:rFonts w:ascii="Arial" w:hAnsi="Arial" w:cs="Arial"/>
        <w:b/>
      </w:rPr>
      <w:t>INFORME DE ACTIVIDADES PRIMER SEMESTRE SEGUNDO AÑO DE EJERCICIO LXIV LEGISLATURA</w:t>
    </w:r>
  </w:p>
  <w:p w:rsidR="004A6858" w:rsidRPr="001F5F49" w:rsidRDefault="004A68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E8F"/>
    <w:multiLevelType w:val="hybridMultilevel"/>
    <w:tmpl w:val="A3126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C1EC4"/>
    <w:multiLevelType w:val="hybridMultilevel"/>
    <w:tmpl w:val="0E02C4E2"/>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044F7E0C"/>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075A3F1F"/>
    <w:multiLevelType w:val="hybridMultilevel"/>
    <w:tmpl w:val="C3949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F31DD4"/>
    <w:multiLevelType w:val="hybridMultilevel"/>
    <w:tmpl w:val="BC185C90"/>
    <w:lvl w:ilvl="0" w:tplc="04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B26730B"/>
    <w:multiLevelType w:val="hybridMultilevel"/>
    <w:tmpl w:val="0582BAA6"/>
    <w:lvl w:ilvl="0" w:tplc="2368C26A">
      <w:start w:val="4"/>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0C80457B"/>
    <w:multiLevelType w:val="hybridMultilevel"/>
    <w:tmpl w:val="913ADE50"/>
    <w:lvl w:ilvl="0" w:tplc="D0828548">
      <w:start w:val="6"/>
      <w:numFmt w:val="decimal"/>
      <w:lvlText w:val="%1)"/>
      <w:lvlJc w:val="left"/>
      <w:pPr>
        <w:ind w:left="360"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CAC58CF"/>
    <w:multiLevelType w:val="hybridMultilevel"/>
    <w:tmpl w:val="5B6CD43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0D275012"/>
    <w:multiLevelType w:val="hybridMultilevel"/>
    <w:tmpl w:val="94AE4F06"/>
    <w:lvl w:ilvl="0" w:tplc="080A0001">
      <w:start w:val="1"/>
      <w:numFmt w:val="bullet"/>
      <w:lvlText w:val=""/>
      <w:lvlJc w:val="left"/>
      <w:pPr>
        <w:ind w:left="360" w:hanging="360"/>
      </w:pPr>
      <w:rPr>
        <w:rFonts w:ascii="Symbol" w:hAnsi="Symbo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0E0A4C4C"/>
    <w:multiLevelType w:val="hybridMultilevel"/>
    <w:tmpl w:val="B1441B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0791913"/>
    <w:multiLevelType w:val="hybridMultilevel"/>
    <w:tmpl w:val="9140B6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535531C"/>
    <w:multiLevelType w:val="hybridMultilevel"/>
    <w:tmpl w:val="12CA3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A91F87"/>
    <w:multiLevelType w:val="hybridMultilevel"/>
    <w:tmpl w:val="1E9CBC8E"/>
    <w:lvl w:ilvl="0" w:tplc="E006FE36">
      <w:start w:val="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1AA85685"/>
    <w:multiLevelType w:val="hybridMultilevel"/>
    <w:tmpl w:val="932EF16C"/>
    <w:lvl w:ilvl="0" w:tplc="62B2BF0A">
      <w:start w:val="2"/>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1B9C66CB"/>
    <w:multiLevelType w:val="hybridMultilevel"/>
    <w:tmpl w:val="48288DD2"/>
    <w:lvl w:ilvl="0" w:tplc="1C8223BC">
      <w:start w:val="7"/>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12A7BBA"/>
    <w:multiLevelType w:val="hybridMultilevel"/>
    <w:tmpl w:val="2DB625F6"/>
    <w:lvl w:ilvl="0" w:tplc="48C4E58E">
      <w:start w:val="1"/>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217B35F9"/>
    <w:multiLevelType w:val="hybridMultilevel"/>
    <w:tmpl w:val="9D9C0C2A"/>
    <w:lvl w:ilvl="0" w:tplc="04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31067B9"/>
    <w:multiLevelType w:val="hybridMultilevel"/>
    <w:tmpl w:val="DEA04404"/>
    <w:lvl w:ilvl="0" w:tplc="9ED4C80E">
      <w:start w:val="3"/>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29B40C74"/>
    <w:multiLevelType w:val="hybridMultilevel"/>
    <w:tmpl w:val="F676C976"/>
    <w:lvl w:ilvl="0" w:tplc="040A0011">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ADB61CD"/>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0" w15:restartNumberingAfterBreak="0">
    <w:nsid w:val="2BC032CE"/>
    <w:multiLevelType w:val="hybridMultilevel"/>
    <w:tmpl w:val="BD5C0690"/>
    <w:lvl w:ilvl="0" w:tplc="5CF6DBE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C3C35F3"/>
    <w:multiLevelType w:val="hybridMultilevel"/>
    <w:tmpl w:val="58BA59A8"/>
    <w:lvl w:ilvl="0" w:tplc="F7AAFF3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2EA4016F"/>
    <w:multiLevelType w:val="hybridMultilevel"/>
    <w:tmpl w:val="EA7668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F267872"/>
    <w:multiLevelType w:val="hybridMultilevel"/>
    <w:tmpl w:val="C616F578"/>
    <w:lvl w:ilvl="0" w:tplc="BB924B90">
      <w:start w:val="10"/>
      <w:numFmt w:val="upperRoman"/>
      <w:lvlText w:val="%1."/>
      <w:lvlJc w:val="right"/>
      <w:pPr>
        <w:ind w:left="36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24" w15:restartNumberingAfterBreak="0">
    <w:nsid w:val="30E27DC0"/>
    <w:multiLevelType w:val="hybridMultilevel"/>
    <w:tmpl w:val="8B78EBF8"/>
    <w:lvl w:ilvl="0" w:tplc="78AA7686">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351645FA"/>
    <w:multiLevelType w:val="hybridMultilevel"/>
    <w:tmpl w:val="1A00CE04"/>
    <w:lvl w:ilvl="0" w:tplc="021AE934">
      <w:start w:val="1"/>
      <w:numFmt w:val="upperRoman"/>
      <w:lvlText w:val="%1."/>
      <w:lvlJc w:val="left"/>
      <w:pPr>
        <w:ind w:left="720" w:hanging="720"/>
      </w:pPr>
      <w:rPr>
        <w:rFonts w:hint="default"/>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352B659F"/>
    <w:multiLevelType w:val="hybridMultilevel"/>
    <w:tmpl w:val="981E46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35996A54"/>
    <w:multiLevelType w:val="hybridMultilevel"/>
    <w:tmpl w:val="B046050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76B4434"/>
    <w:multiLevelType w:val="hybridMultilevel"/>
    <w:tmpl w:val="0F7C5146"/>
    <w:lvl w:ilvl="0" w:tplc="F30E067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38ED1CD5"/>
    <w:multiLevelType w:val="hybridMultilevel"/>
    <w:tmpl w:val="32A40E50"/>
    <w:lvl w:ilvl="0" w:tplc="AB8CA464">
      <w:start w:val="9"/>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0" w15:restartNumberingAfterBreak="0">
    <w:nsid w:val="44675752"/>
    <w:multiLevelType w:val="hybridMultilevel"/>
    <w:tmpl w:val="3BBAD96C"/>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1" w15:restartNumberingAfterBreak="0">
    <w:nsid w:val="47136F9F"/>
    <w:multiLevelType w:val="hybridMultilevel"/>
    <w:tmpl w:val="F9B679D4"/>
    <w:lvl w:ilvl="0" w:tplc="2320E736">
      <w:start w:val="5"/>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B00779E"/>
    <w:multiLevelType w:val="hybridMultilevel"/>
    <w:tmpl w:val="5F5237D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0756CF3"/>
    <w:multiLevelType w:val="hybridMultilevel"/>
    <w:tmpl w:val="97B8F682"/>
    <w:lvl w:ilvl="0" w:tplc="2DB03390">
      <w:start w:val="8"/>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121285A"/>
    <w:multiLevelType w:val="hybridMultilevel"/>
    <w:tmpl w:val="623AD892"/>
    <w:lvl w:ilvl="0" w:tplc="651C6C68">
      <w:start w:val="5"/>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15:restartNumberingAfterBreak="0">
    <w:nsid w:val="52AC49EB"/>
    <w:multiLevelType w:val="hybridMultilevel"/>
    <w:tmpl w:val="9C9214AE"/>
    <w:lvl w:ilvl="0" w:tplc="040A0017">
      <w:start w:val="1"/>
      <w:numFmt w:val="lowerLetter"/>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52DF6D9B"/>
    <w:multiLevelType w:val="hybridMultilevel"/>
    <w:tmpl w:val="F9C0C98C"/>
    <w:lvl w:ilvl="0" w:tplc="04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53495064"/>
    <w:multiLevelType w:val="hybridMultilevel"/>
    <w:tmpl w:val="87B21A8C"/>
    <w:lvl w:ilvl="0" w:tplc="040A0013">
      <w:start w:val="1"/>
      <w:numFmt w:val="upperRoman"/>
      <w:lvlText w:val="%1."/>
      <w:lvlJc w:val="righ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8" w15:restartNumberingAfterBreak="0">
    <w:nsid w:val="5473745F"/>
    <w:multiLevelType w:val="hybridMultilevel"/>
    <w:tmpl w:val="81F03EE0"/>
    <w:lvl w:ilvl="0" w:tplc="CA221584">
      <w:start w:val="7"/>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549E7216"/>
    <w:multiLevelType w:val="hybridMultilevel"/>
    <w:tmpl w:val="C9BA5940"/>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4CE1C5D"/>
    <w:multiLevelType w:val="hybridMultilevel"/>
    <w:tmpl w:val="2BD29C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55816F65"/>
    <w:multiLevelType w:val="hybridMultilevel"/>
    <w:tmpl w:val="A30EE6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5C196B16"/>
    <w:multiLevelType w:val="hybridMultilevel"/>
    <w:tmpl w:val="E0969A64"/>
    <w:lvl w:ilvl="0" w:tplc="427AD8A4">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DF53922"/>
    <w:multiLevelType w:val="hybridMultilevel"/>
    <w:tmpl w:val="EE12C62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5E911F1B"/>
    <w:multiLevelType w:val="hybridMultilevel"/>
    <w:tmpl w:val="5D0E4598"/>
    <w:lvl w:ilvl="0" w:tplc="04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64B70962"/>
    <w:multiLevelType w:val="hybridMultilevel"/>
    <w:tmpl w:val="FFC6129E"/>
    <w:lvl w:ilvl="0" w:tplc="58588E5C">
      <w:start w:val="8"/>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46" w15:restartNumberingAfterBreak="0">
    <w:nsid w:val="75EF34D9"/>
    <w:multiLevelType w:val="hybridMultilevel"/>
    <w:tmpl w:val="555AE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7"/>
  </w:num>
  <w:num w:numId="3">
    <w:abstractNumId w:val="15"/>
  </w:num>
  <w:num w:numId="4">
    <w:abstractNumId w:val="13"/>
  </w:num>
  <w:num w:numId="5">
    <w:abstractNumId w:val="24"/>
  </w:num>
  <w:num w:numId="6">
    <w:abstractNumId w:val="12"/>
  </w:num>
  <w:num w:numId="7">
    <w:abstractNumId w:val="21"/>
  </w:num>
  <w:num w:numId="8">
    <w:abstractNumId w:val="35"/>
  </w:num>
  <w:num w:numId="9">
    <w:abstractNumId w:val="17"/>
  </w:num>
  <w:num w:numId="10">
    <w:abstractNumId w:val="5"/>
  </w:num>
  <w:num w:numId="11">
    <w:abstractNumId w:val="26"/>
  </w:num>
  <w:num w:numId="12">
    <w:abstractNumId w:val="34"/>
  </w:num>
  <w:num w:numId="13">
    <w:abstractNumId w:val="31"/>
  </w:num>
  <w:num w:numId="14">
    <w:abstractNumId w:val="14"/>
  </w:num>
  <w:num w:numId="15">
    <w:abstractNumId w:val="2"/>
  </w:num>
  <w:num w:numId="16">
    <w:abstractNumId w:val="19"/>
  </w:num>
  <w:num w:numId="17">
    <w:abstractNumId w:val="20"/>
  </w:num>
  <w:num w:numId="18">
    <w:abstractNumId w:val="28"/>
  </w:num>
  <w:num w:numId="19">
    <w:abstractNumId w:val="25"/>
  </w:num>
  <w:num w:numId="20">
    <w:abstractNumId w:val="45"/>
  </w:num>
  <w:num w:numId="21">
    <w:abstractNumId w:val="29"/>
  </w:num>
  <w:num w:numId="22">
    <w:abstractNumId w:val="23"/>
  </w:num>
  <w:num w:numId="23">
    <w:abstractNumId w:val="1"/>
  </w:num>
  <w:num w:numId="24">
    <w:abstractNumId w:val="30"/>
  </w:num>
  <w:num w:numId="25">
    <w:abstractNumId w:val="33"/>
  </w:num>
  <w:num w:numId="26">
    <w:abstractNumId w:val="38"/>
  </w:num>
  <w:num w:numId="27">
    <w:abstractNumId w:val="11"/>
  </w:num>
  <w:num w:numId="28">
    <w:abstractNumId w:val="46"/>
  </w:num>
  <w:num w:numId="29">
    <w:abstractNumId w:val="42"/>
  </w:num>
  <w:num w:numId="30">
    <w:abstractNumId w:val="27"/>
  </w:num>
  <w:num w:numId="31">
    <w:abstractNumId w:val="8"/>
  </w:num>
  <w:num w:numId="32">
    <w:abstractNumId w:val="3"/>
  </w:num>
  <w:num w:numId="33">
    <w:abstractNumId w:val="44"/>
  </w:num>
  <w:num w:numId="34">
    <w:abstractNumId w:val="4"/>
  </w:num>
  <w:num w:numId="35">
    <w:abstractNumId w:val="43"/>
  </w:num>
  <w:num w:numId="36">
    <w:abstractNumId w:val="39"/>
  </w:num>
  <w:num w:numId="37">
    <w:abstractNumId w:val="22"/>
  </w:num>
  <w:num w:numId="38">
    <w:abstractNumId w:val="10"/>
  </w:num>
  <w:num w:numId="39">
    <w:abstractNumId w:val="40"/>
  </w:num>
  <w:num w:numId="40">
    <w:abstractNumId w:val="18"/>
  </w:num>
  <w:num w:numId="41">
    <w:abstractNumId w:val="36"/>
  </w:num>
  <w:num w:numId="42">
    <w:abstractNumId w:val="32"/>
  </w:num>
  <w:num w:numId="43">
    <w:abstractNumId w:val="0"/>
  </w:num>
  <w:num w:numId="44">
    <w:abstractNumId w:val="41"/>
  </w:num>
  <w:num w:numId="45">
    <w:abstractNumId w:val="9"/>
  </w:num>
  <w:num w:numId="46">
    <w:abstractNumId w:val="16"/>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27"/>
    <w:rsid w:val="00006756"/>
    <w:rsid w:val="00010ED1"/>
    <w:rsid w:val="0001144F"/>
    <w:rsid w:val="00021FE6"/>
    <w:rsid w:val="0002484B"/>
    <w:rsid w:val="00026BF6"/>
    <w:rsid w:val="00027DF7"/>
    <w:rsid w:val="0004410C"/>
    <w:rsid w:val="000448A9"/>
    <w:rsid w:val="00045F3F"/>
    <w:rsid w:val="00052D3A"/>
    <w:rsid w:val="00053A9D"/>
    <w:rsid w:val="000544BA"/>
    <w:rsid w:val="0005759F"/>
    <w:rsid w:val="000661DB"/>
    <w:rsid w:val="00070FD7"/>
    <w:rsid w:val="00071514"/>
    <w:rsid w:val="000716AA"/>
    <w:rsid w:val="000739D9"/>
    <w:rsid w:val="00075683"/>
    <w:rsid w:val="00075CB6"/>
    <w:rsid w:val="00085FAD"/>
    <w:rsid w:val="00086F6D"/>
    <w:rsid w:val="00086FB7"/>
    <w:rsid w:val="00092ADF"/>
    <w:rsid w:val="000A15C1"/>
    <w:rsid w:val="000A2F68"/>
    <w:rsid w:val="000A3DBE"/>
    <w:rsid w:val="000A5366"/>
    <w:rsid w:val="000A5F46"/>
    <w:rsid w:val="000A729C"/>
    <w:rsid w:val="000B3B24"/>
    <w:rsid w:val="000B5139"/>
    <w:rsid w:val="000B7D86"/>
    <w:rsid w:val="000C7826"/>
    <w:rsid w:val="000D2474"/>
    <w:rsid w:val="000E0527"/>
    <w:rsid w:val="000E10C1"/>
    <w:rsid w:val="000E1CE4"/>
    <w:rsid w:val="000E6140"/>
    <w:rsid w:val="000F3B1C"/>
    <w:rsid w:val="00101F5F"/>
    <w:rsid w:val="001068EA"/>
    <w:rsid w:val="00106E82"/>
    <w:rsid w:val="001207AD"/>
    <w:rsid w:val="001223CA"/>
    <w:rsid w:val="00123397"/>
    <w:rsid w:val="00125E44"/>
    <w:rsid w:val="00142024"/>
    <w:rsid w:val="00142FCE"/>
    <w:rsid w:val="00145C17"/>
    <w:rsid w:val="0016124A"/>
    <w:rsid w:val="001663CF"/>
    <w:rsid w:val="001773F1"/>
    <w:rsid w:val="00184A28"/>
    <w:rsid w:val="00186C3C"/>
    <w:rsid w:val="00196301"/>
    <w:rsid w:val="001A0187"/>
    <w:rsid w:val="001A0BE4"/>
    <w:rsid w:val="001B0CFE"/>
    <w:rsid w:val="001C1AD6"/>
    <w:rsid w:val="001C22F4"/>
    <w:rsid w:val="001C5CE4"/>
    <w:rsid w:val="001C5F4F"/>
    <w:rsid w:val="001E11EA"/>
    <w:rsid w:val="001E4D40"/>
    <w:rsid w:val="001E5FC0"/>
    <w:rsid w:val="001E782F"/>
    <w:rsid w:val="001F0562"/>
    <w:rsid w:val="001F31C6"/>
    <w:rsid w:val="001F5F49"/>
    <w:rsid w:val="001F7FC0"/>
    <w:rsid w:val="00205EE5"/>
    <w:rsid w:val="00233A2C"/>
    <w:rsid w:val="002346F2"/>
    <w:rsid w:val="00234782"/>
    <w:rsid w:val="00237BDE"/>
    <w:rsid w:val="00243149"/>
    <w:rsid w:val="002470D1"/>
    <w:rsid w:val="0024753A"/>
    <w:rsid w:val="002505E3"/>
    <w:rsid w:val="002547F6"/>
    <w:rsid w:val="00262497"/>
    <w:rsid w:val="00277C89"/>
    <w:rsid w:val="00281A94"/>
    <w:rsid w:val="00282F4B"/>
    <w:rsid w:val="00290329"/>
    <w:rsid w:val="00291BEB"/>
    <w:rsid w:val="002A1517"/>
    <w:rsid w:val="002A214D"/>
    <w:rsid w:val="002A38B2"/>
    <w:rsid w:val="002A6A39"/>
    <w:rsid w:val="002B1D6A"/>
    <w:rsid w:val="002B3F0C"/>
    <w:rsid w:val="002C0F7D"/>
    <w:rsid w:val="002C1A7F"/>
    <w:rsid w:val="002C2A82"/>
    <w:rsid w:val="002C31A9"/>
    <w:rsid w:val="002C3963"/>
    <w:rsid w:val="002D5EE7"/>
    <w:rsid w:val="002E22C8"/>
    <w:rsid w:val="002F4BC1"/>
    <w:rsid w:val="002F4EFA"/>
    <w:rsid w:val="002F54DC"/>
    <w:rsid w:val="00300C46"/>
    <w:rsid w:val="003039B7"/>
    <w:rsid w:val="00305805"/>
    <w:rsid w:val="00305F4A"/>
    <w:rsid w:val="0031631F"/>
    <w:rsid w:val="00321FD5"/>
    <w:rsid w:val="00324E32"/>
    <w:rsid w:val="0032540C"/>
    <w:rsid w:val="003302AF"/>
    <w:rsid w:val="00336B6B"/>
    <w:rsid w:val="00342663"/>
    <w:rsid w:val="00364161"/>
    <w:rsid w:val="0036625F"/>
    <w:rsid w:val="003674B5"/>
    <w:rsid w:val="00373FDC"/>
    <w:rsid w:val="00377A51"/>
    <w:rsid w:val="003804E1"/>
    <w:rsid w:val="0038697F"/>
    <w:rsid w:val="003918CF"/>
    <w:rsid w:val="00391962"/>
    <w:rsid w:val="00393E4B"/>
    <w:rsid w:val="00396053"/>
    <w:rsid w:val="003A1BCB"/>
    <w:rsid w:val="003A23F1"/>
    <w:rsid w:val="003A2EC0"/>
    <w:rsid w:val="003A346B"/>
    <w:rsid w:val="003B3467"/>
    <w:rsid w:val="003C112D"/>
    <w:rsid w:val="003C239B"/>
    <w:rsid w:val="003C5A14"/>
    <w:rsid w:val="003D19F3"/>
    <w:rsid w:val="003D2A62"/>
    <w:rsid w:val="003D305C"/>
    <w:rsid w:val="003E2F3D"/>
    <w:rsid w:val="003F155D"/>
    <w:rsid w:val="003F57F2"/>
    <w:rsid w:val="003F68F8"/>
    <w:rsid w:val="003F782E"/>
    <w:rsid w:val="00400FC2"/>
    <w:rsid w:val="0040562E"/>
    <w:rsid w:val="00406646"/>
    <w:rsid w:val="00410E70"/>
    <w:rsid w:val="00415ECB"/>
    <w:rsid w:val="004168A9"/>
    <w:rsid w:val="0043732E"/>
    <w:rsid w:val="0044037C"/>
    <w:rsid w:val="00444F54"/>
    <w:rsid w:val="00445E89"/>
    <w:rsid w:val="00455F4C"/>
    <w:rsid w:val="00462C3A"/>
    <w:rsid w:val="004636B8"/>
    <w:rsid w:val="00464B7E"/>
    <w:rsid w:val="004722D8"/>
    <w:rsid w:val="00476031"/>
    <w:rsid w:val="00477290"/>
    <w:rsid w:val="00493C47"/>
    <w:rsid w:val="00494A88"/>
    <w:rsid w:val="004A0696"/>
    <w:rsid w:val="004A6858"/>
    <w:rsid w:val="004B2B7F"/>
    <w:rsid w:val="004C16B5"/>
    <w:rsid w:val="004C7131"/>
    <w:rsid w:val="004D2AB2"/>
    <w:rsid w:val="004D3C36"/>
    <w:rsid w:val="004E2FE4"/>
    <w:rsid w:val="004F5A72"/>
    <w:rsid w:val="00503915"/>
    <w:rsid w:val="005061E6"/>
    <w:rsid w:val="00507129"/>
    <w:rsid w:val="00510802"/>
    <w:rsid w:val="00511372"/>
    <w:rsid w:val="00514825"/>
    <w:rsid w:val="0053025C"/>
    <w:rsid w:val="00534D9E"/>
    <w:rsid w:val="005406D1"/>
    <w:rsid w:val="005523C9"/>
    <w:rsid w:val="00553764"/>
    <w:rsid w:val="0055577A"/>
    <w:rsid w:val="00555932"/>
    <w:rsid w:val="005610F6"/>
    <w:rsid w:val="00564303"/>
    <w:rsid w:val="005702F7"/>
    <w:rsid w:val="005713AF"/>
    <w:rsid w:val="00576643"/>
    <w:rsid w:val="00576F3A"/>
    <w:rsid w:val="005810FE"/>
    <w:rsid w:val="00582276"/>
    <w:rsid w:val="00582FD1"/>
    <w:rsid w:val="00587A19"/>
    <w:rsid w:val="00592637"/>
    <w:rsid w:val="005947AD"/>
    <w:rsid w:val="00594BC2"/>
    <w:rsid w:val="00595BB7"/>
    <w:rsid w:val="005961D3"/>
    <w:rsid w:val="005977DC"/>
    <w:rsid w:val="005B71A3"/>
    <w:rsid w:val="005C281E"/>
    <w:rsid w:val="005C3A2C"/>
    <w:rsid w:val="005C4EB3"/>
    <w:rsid w:val="005E2134"/>
    <w:rsid w:val="005E51D9"/>
    <w:rsid w:val="005E6CB8"/>
    <w:rsid w:val="005F56E6"/>
    <w:rsid w:val="006162CE"/>
    <w:rsid w:val="00627C70"/>
    <w:rsid w:val="00627E0A"/>
    <w:rsid w:val="00637105"/>
    <w:rsid w:val="0063772B"/>
    <w:rsid w:val="0064489A"/>
    <w:rsid w:val="0064752F"/>
    <w:rsid w:val="0065020B"/>
    <w:rsid w:val="006504BF"/>
    <w:rsid w:val="00651248"/>
    <w:rsid w:val="00651A93"/>
    <w:rsid w:val="00651F1F"/>
    <w:rsid w:val="00662A0A"/>
    <w:rsid w:val="0066541D"/>
    <w:rsid w:val="0067381E"/>
    <w:rsid w:val="00676E99"/>
    <w:rsid w:val="00681834"/>
    <w:rsid w:val="00682FC8"/>
    <w:rsid w:val="00684A0B"/>
    <w:rsid w:val="00693198"/>
    <w:rsid w:val="006954D3"/>
    <w:rsid w:val="00695EA8"/>
    <w:rsid w:val="006A65E4"/>
    <w:rsid w:val="006A6A3D"/>
    <w:rsid w:val="006B59A8"/>
    <w:rsid w:val="006B7C62"/>
    <w:rsid w:val="006C155F"/>
    <w:rsid w:val="006C3432"/>
    <w:rsid w:val="006D008B"/>
    <w:rsid w:val="006D471D"/>
    <w:rsid w:val="006D6CC8"/>
    <w:rsid w:val="006E430C"/>
    <w:rsid w:val="006E6167"/>
    <w:rsid w:val="007002F5"/>
    <w:rsid w:val="007029A9"/>
    <w:rsid w:val="00704808"/>
    <w:rsid w:val="00704D1A"/>
    <w:rsid w:val="007060BA"/>
    <w:rsid w:val="0070685D"/>
    <w:rsid w:val="0070731B"/>
    <w:rsid w:val="00715305"/>
    <w:rsid w:val="00717F0C"/>
    <w:rsid w:val="00724E95"/>
    <w:rsid w:val="007330AF"/>
    <w:rsid w:val="007366D8"/>
    <w:rsid w:val="0073799F"/>
    <w:rsid w:val="007506EB"/>
    <w:rsid w:val="00750B64"/>
    <w:rsid w:val="007514B7"/>
    <w:rsid w:val="00754837"/>
    <w:rsid w:val="0075503E"/>
    <w:rsid w:val="00761627"/>
    <w:rsid w:val="007656E8"/>
    <w:rsid w:val="00771312"/>
    <w:rsid w:val="007809B2"/>
    <w:rsid w:val="0078255F"/>
    <w:rsid w:val="00783C72"/>
    <w:rsid w:val="00790EBA"/>
    <w:rsid w:val="007910B9"/>
    <w:rsid w:val="00791C3D"/>
    <w:rsid w:val="00797404"/>
    <w:rsid w:val="007A574B"/>
    <w:rsid w:val="007B18E1"/>
    <w:rsid w:val="007B1EC4"/>
    <w:rsid w:val="007C15A9"/>
    <w:rsid w:val="007C314E"/>
    <w:rsid w:val="007C5254"/>
    <w:rsid w:val="007D02B0"/>
    <w:rsid w:val="007D423F"/>
    <w:rsid w:val="007E0DE4"/>
    <w:rsid w:val="007E4318"/>
    <w:rsid w:val="007E7D37"/>
    <w:rsid w:val="007F0BB1"/>
    <w:rsid w:val="007F1BA0"/>
    <w:rsid w:val="007F20E8"/>
    <w:rsid w:val="007F3372"/>
    <w:rsid w:val="007F3F5A"/>
    <w:rsid w:val="007F79F1"/>
    <w:rsid w:val="00802AE1"/>
    <w:rsid w:val="00811CDA"/>
    <w:rsid w:val="008135E0"/>
    <w:rsid w:val="00813EF6"/>
    <w:rsid w:val="00833779"/>
    <w:rsid w:val="0083555D"/>
    <w:rsid w:val="00840207"/>
    <w:rsid w:val="00840998"/>
    <w:rsid w:val="008425DB"/>
    <w:rsid w:val="00843972"/>
    <w:rsid w:val="00845528"/>
    <w:rsid w:val="008470A5"/>
    <w:rsid w:val="00852DBB"/>
    <w:rsid w:val="0085605B"/>
    <w:rsid w:val="00857D39"/>
    <w:rsid w:val="00876070"/>
    <w:rsid w:val="008815E4"/>
    <w:rsid w:val="00881708"/>
    <w:rsid w:val="00883C9F"/>
    <w:rsid w:val="00891CC3"/>
    <w:rsid w:val="00896104"/>
    <w:rsid w:val="008C180B"/>
    <w:rsid w:val="008C35AF"/>
    <w:rsid w:val="008C4F6B"/>
    <w:rsid w:val="008C59DE"/>
    <w:rsid w:val="008C5FB5"/>
    <w:rsid w:val="008C6444"/>
    <w:rsid w:val="008C657C"/>
    <w:rsid w:val="008C7E89"/>
    <w:rsid w:val="009044F7"/>
    <w:rsid w:val="00904BC6"/>
    <w:rsid w:val="00907DB6"/>
    <w:rsid w:val="00907FB0"/>
    <w:rsid w:val="00914A02"/>
    <w:rsid w:val="00915EFB"/>
    <w:rsid w:val="009232AC"/>
    <w:rsid w:val="009303D9"/>
    <w:rsid w:val="00930D27"/>
    <w:rsid w:val="009343FB"/>
    <w:rsid w:val="00946944"/>
    <w:rsid w:val="009527F0"/>
    <w:rsid w:val="00960DFB"/>
    <w:rsid w:val="009611A9"/>
    <w:rsid w:val="0096496D"/>
    <w:rsid w:val="009708C6"/>
    <w:rsid w:val="0098027A"/>
    <w:rsid w:val="009833F3"/>
    <w:rsid w:val="00985440"/>
    <w:rsid w:val="00985920"/>
    <w:rsid w:val="00985CDF"/>
    <w:rsid w:val="009A5444"/>
    <w:rsid w:val="009A56F3"/>
    <w:rsid w:val="009B7896"/>
    <w:rsid w:val="009B7FC8"/>
    <w:rsid w:val="009C095D"/>
    <w:rsid w:val="009D06A6"/>
    <w:rsid w:val="009D26BB"/>
    <w:rsid w:val="009D3282"/>
    <w:rsid w:val="009D555C"/>
    <w:rsid w:val="009E37F4"/>
    <w:rsid w:val="009E7C31"/>
    <w:rsid w:val="009F468E"/>
    <w:rsid w:val="00A0042D"/>
    <w:rsid w:val="00A0272D"/>
    <w:rsid w:val="00A1264A"/>
    <w:rsid w:val="00A152AD"/>
    <w:rsid w:val="00A41E4B"/>
    <w:rsid w:val="00A63B09"/>
    <w:rsid w:val="00A9036C"/>
    <w:rsid w:val="00A91BC9"/>
    <w:rsid w:val="00A92C74"/>
    <w:rsid w:val="00A942C1"/>
    <w:rsid w:val="00A9655B"/>
    <w:rsid w:val="00AA03D2"/>
    <w:rsid w:val="00AA0EAC"/>
    <w:rsid w:val="00AA0EF7"/>
    <w:rsid w:val="00AA110B"/>
    <w:rsid w:val="00AA50DC"/>
    <w:rsid w:val="00AB63C3"/>
    <w:rsid w:val="00AB6E58"/>
    <w:rsid w:val="00AC0AB1"/>
    <w:rsid w:val="00AC1B4F"/>
    <w:rsid w:val="00AD2703"/>
    <w:rsid w:val="00AD6EF9"/>
    <w:rsid w:val="00AF17E3"/>
    <w:rsid w:val="00AF2FFA"/>
    <w:rsid w:val="00AF4984"/>
    <w:rsid w:val="00AF5C01"/>
    <w:rsid w:val="00B04B9E"/>
    <w:rsid w:val="00B059FC"/>
    <w:rsid w:val="00B1355F"/>
    <w:rsid w:val="00B2077A"/>
    <w:rsid w:val="00B37225"/>
    <w:rsid w:val="00B41AD8"/>
    <w:rsid w:val="00B437E2"/>
    <w:rsid w:val="00B45FA4"/>
    <w:rsid w:val="00B460EB"/>
    <w:rsid w:val="00B4720E"/>
    <w:rsid w:val="00B52771"/>
    <w:rsid w:val="00B609BE"/>
    <w:rsid w:val="00B64453"/>
    <w:rsid w:val="00B7018D"/>
    <w:rsid w:val="00B714A7"/>
    <w:rsid w:val="00B72036"/>
    <w:rsid w:val="00B73D30"/>
    <w:rsid w:val="00B75D69"/>
    <w:rsid w:val="00B777EF"/>
    <w:rsid w:val="00B803EC"/>
    <w:rsid w:val="00B8302C"/>
    <w:rsid w:val="00B90535"/>
    <w:rsid w:val="00B938A5"/>
    <w:rsid w:val="00B9476E"/>
    <w:rsid w:val="00BA19E1"/>
    <w:rsid w:val="00BB024B"/>
    <w:rsid w:val="00BB139E"/>
    <w:rsid w:val="00BB3412"/>
    <w:rsid w:val="00BB5836"/>
    <w:rsid w:val="00BB7F33"/>
    <w:rsid w:val="00BC112C"/>
    <w:rsid w:val="00BD0950"/>
    <w:rsid w:val="00BD19D7"/>
    <w:rsid w:val="00BF4B26"/>
    <w:rsid w:val="00BF6E7C"/>
    <w:rsid w:val="00C0053D"/>
    <w:rsid w:val="00C01227"/>
    <w:rsid w:val="00C04EAE"/>
    <w:rsid w:val="00C04F24"/>
    <w:rsid w:val="00C07E19"/>
    <w:rsid w:val="00C16BCC"/>
    <w:rsid w:val="00C235F6"/>
    <w:rsid w:val="00C25EC9"/>
    <w:rsid w:val="00C308FF"/>
    <w:rsid w:val="00C326F7"/>
    <w:rsid w:val="00C33C42"/>
    <w:rsid w:val="00C41AE6"/>
    <w:rsid w:val="00C4446C"/>
    <w:rsid w:val="00C57B05"/>
    <w:rsid w:val="00C6271A"/>
    <w:rsid w:val="00C64043"/>
    <w:rsid w:val="00C65882"/>
    <w:rsid w:val="00C7196C"/>
    <w:rsid w:val="00C74754"/>
    <w:rsid w:val="00C7633E"/>
    <w:rsid w:val="00C82233"/>
    <w:rsid w:val="00C843A6"/>
    <w:rsid w:val="00C92E59"/>
    <w:rsid w:val="00CA328B"/>
    <w:rsid w:val="00CA5C90"/>
    <w:rsid w:val="00CB614B"/>
    <w:rsid w:val="00CB6D7B"/>
    <w:rsid w:val="00CB7098"/>
    <w:rsid w:val="00CB7128"/>
    <w:rsid w:val="00CC0489"/>
    <w:rsid w:val="00CC22A1"/>
    <w:rsid w:val="00CC26DA"/>
    <w:rsid w:val="00CC2D8C"/>
    <w:rsid w:val="00CD0E83"/>
    <w:rsid w:val="00CD3648"/>
    <w:rsid w:val="00CD69EF"/>
    <w:rsid w:val="00CE54D7"/>
    <w:rsid w:val="00CE7F96"/>
    <w:rsid w:val="00CF22C6"/>
    <w:rsid w:val="00CF3E3A"/>
    <w:rsid w:val="00CF596F"/>
    <w:rsid w:val="00CF5F41"/>
    <w:rsid w:val="00CF6B65"/>
    <w:rsid w:val="00D008AA"/>
    <w:rsid w:val="00D02141"/>
    <w:rsid w:val="00D05CEB"/>
    <w:rsid w:val="00D06983"/>
    <w:rsid w:val="00D1526D"/>
    <w:rsid w:val="00D157FC"/>
    <w:rsid w:val="00D16D77"/>
    <w:rsid w:val="00D2285E"/>
    <w:rsid w:val="00D23A58"/>
    <w:rsid w:val="00D23FB4"/>
    <w:rsid w:val="00D32234"/>
    <w:rsid w:val="00D35BC7"/>
    <w:rsid w:val="00D4076A"/>
    <w:rsid w:val="00D40DFB"/>
    <w:rsid w:val="00D44026"/>
    <w:rsid w:val="00D46FFA"/>
    <w:rsid w:val="00D47EBF"/>
    <w:rsid w:val="00D47EC9"/>
    <w:rsid w:val="00D52B84"/>
    <w:rsid w:val="00D55042"/>
    <w:rsid w:val="00D5705B"/>
    <w:rsid w:val="00D57E35"/>
    <w:rsid w:val="00D60119"/>
    <w:rsid w:val="00D66E01"/>
    <w:rsid w:val="00D70197"/>
    <w:rsid w:val="00D71F76"/>
    <w:rsid w:val="00D76BF3"/>
    <w:rsid w:val="00D77186"/>
    <w:rsid w:val="00D853A9"/>
    <w:rsid w:val="00D87E81"/>
    <w:rsid w:val="00D91342"/>
    <w:rsid w:val="00DA1D7E"/>
    <w:rsid w:val="00DB01E2"/>
    <w:rsid w:val="00DB26A8"/>
    <w:rsid w:val="00DB33B2"/>
    <w:rsid w:val="00DC1BB2"/>
    <w:rsid w:val="00DC6B41"/>
    <w:rsid w:val="00DD239E"/>
    <w:rsid w:val="00DD4B49"/>
    <w:rsid w:val="00DD5304"/>
    <w:rsid w:val="00DD55FE"/>
    <w:rsid w:val="00DD564D"/>
    <w:rsid w:val="00DD7DB8"/>
    <w:rsid w:val="00DE579B"/>
    <w:rsid w:val="00DF38F4"/>
    <w:rsid w:val="00DF5315"/>
    <w:rsid w:val="00DF69AA"/>
    <w:rsid w:val="00DF743C"/>
    <w:rsid w:val="00E03BA2"/>
    <w:rsid w:val="00E06223"/>
    <w:rsid w:val="00E072E1"/>
    <w:rsid w:val="00E07F7C"/>
    <w:rsid w:val="00E13271"/>
    <w:rsid w:val="00E17FA4"/>
    <w:rsid w:val="00E22A47"/>
    <w:rsid w:val="00E26080"/>
    <w:rsid w:val="00E32124"/>
    <w:rsid w:val="00E329B5"/>
    <w:rsid w:val="00E355AC"/>
    <w:rsid w:val="00E37A30"/>
    <w:rsid w:val="00E402ED"/>
    <w:rsid w:val="00E454C2"/>
    <w:rsid w:val="00E50E07"/>
    <w:rsid w:val="00E727B5"/>
    <w:rsid w:val="00E73D7B"/>
    <w:rsid w:val="00E74B45"/>
    <w:rsid w:val="00E83D37"/>
    <w:rsid w:val="00E876FE"/>
    <w:rsid w:val="00E90F69"/>
    <w:rsid w:val="00E9190E"/>
    <w:rsid w:val="00E97A83"/>
    <w:rsid w:val="00EA0125"/>
    <w:rsid w:val="00EB083C"/>
    <w:rsid w:val="00EB1D24"/>
    <w:rsid w:val="00EB5577"/>
    <w:rsid w:val="00EB7A96"/>
    <w:rsid w:val="00EC0BCC"/>
    <w:rsid w:val="00EC1703"/>
    <w:rsid w:val="00EC4334"/>
    <w:rsid w:val="00ED5F71"/>
    <w:rsid w:val="00ED7E8F"/>
    <w:rsid w:val="00EE33EF"/>
    <w:rsid w:val="00EE375D"/>
    <w:rsid w:val="00EF0ED3"/>
    <w:rsid w:val="00EF7A69"/>
    <w:rsid w:val="00F006AB"/>
    <w:rsid w:val="00F07C53"/>
    <w:rsid w:val="00F1797B"/>
    <w:rsid w:val="00F2070E"/>
    <w:rsid w:val="00F21546"/>
    <w:rsid w:val="00F3029B"/>
    <w:rsid w:val="00F4121B"/>
    <w:rsid w:val="00F43AFD"/>
    <w:rsid w:val="00F43F61"/>
    <w:rsid w:val="00F4643E"/>
    <w:rsid w:val="00F51396"/>
    <w:rsid w:val="00F51CC8"/>
    <w:rsid w:val="00F51D62"/>
    <w:rsid w:val="00F612A0"/>
    <w:rsid w:val="00F62226"/>
    <w:rsid w:val="00F779A6"/>
    <w:rsid w:val="00F840FA"/>
    <w:rsid w:val="00F86391"/>
    <w:rsid w:val="00F87854"/>
    <w:rsid w:val="00F91DE5"/>
    <w:rsid w:val="00F92EA3"/>
    <w:rsid w:val="00F9601A"/>
    <w:rsid w:val="00F973A9"/>
    <w:rsid w:val="00FB078A"/>
    <w:rsid w:val="00FB6709"/>
    <w:rsid w:val="00FC1EA8"/>
    <w:rsid w:val="00FC234C"/>
    <w:rsid w:val="00FC7285"/>
    <w:rsid w:val="00FF1B34"/>
    <w:rsid w:val="00FF1D17"/>
    <w:rsid w:val="00FF64DC"/>
    <w:rsid w:val="00FF7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A5D365-9452-49E2-AE2D-65690100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223"/>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E0527"/>
  </w:style>
  <w:style w:type="paragraph" w:styleId="Piedepgina">
    <w:name w:val="footer"/>
    <w:basedOn w:val="Normal"/>
    <w:link w:val="Piedepgina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E0527"/>
  </w:style>
  <w:style w:type="paragraph" w:styleId="Textodeglobo">
    <w:name w:val="Balloon Text"/>
    <w:basedOn w:val="Normal"/>
    <w:link w:val="TextodegloboCar"/>
    <w:uiPriority w:val="99"/>
    <w:semiHidden/>
    <w:unhideWhenUsed/>
    <w:rsid w:val="00E9190E"/>
    <w:rPr>
      <w:rFonts w:ascii="Segoe UI" w:eastAsiaTheme="minorHAnsi" w:hAnsi="Segoe UI" w:cs="Segoe UI"/>
      <w:sz w:val="18"/>
      <w:szCs w:val="18"/>
      <w:lang w:val="es-ES_tradnl" w:eastAsia="en-US"/>
    </w:rPr>
  </w:style>
  <w:style w:type="character" w:customStyle="1" w:styleId="TextodegloboCar">
    <w:name w:val="Texto de globo Car"/>
    <w:basedOn w:val="Fuentedeprrafopredeter"/>
    <w:link w:val="Textodeglobo"/>
    <w:uiPriority w:val="99"/>
    <w:semiHidden/>
    <w:rsid w:val="00E9190E"/>
    <w:rPr>
      <w:rFonts w:ascii="Segoe UI" w:hAnsi="Segoe UI" w:cs="Segoe UI"/>
      <w:sz w:val="18"/>
      <w:szCs w:val="18"/>
      <w:lang w:val="es-ES_tradnl"/>
    </w:rPr>
  </w:style>
  <w:style w:type="paragraph" w:styleId="Textonotapie">
    <w:name w:val="footnote text"/>
    <w:basedOn w:val="Normal"/>
    <w:link w:val="TextonotapieCar"/>
    <w:uiPriority w:val="99"/>
    <w:semiHidden/>
    <w:unhideWhenUsed/>
    <w:rsid w:val="00AF2FFA"/>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AF2FFA"/>
    <w:rPr>
      <w:sz w:val="20"/>
      <w:szCs w:val="20"/>
      <w:lang w:val="es-ES_tradnl"/>
    </w:rPr>
  </w:style>
  <w:style w:type="character" w:styleId="Refdenotaalpie">
    <w:name w:val="footnote reference"/>
    <w:basedOn w:val="Fuentedeprrafopredeter"/>
    <w:uiPriority w:val="99"/>
    <w:semiHidden/>
    <w:unhideWhenUsed/>
    <w:rsid w:val="00AF2FFA"/>
    <w:rPr>
      <w:vertAlign w:val="superscript"/>
    </w:rPr>
  </w:style>
  <w:style w:type="paragraph" w:styleId="Prrafodelista">
    <w:name w:val="List Paragraph"/>
    <w:basedOn w:val="Normal"/>
    <w:uiPriority w:val="34"/>
    <w:qFormat/>
    <w:rsid w:val="00DF743C"/>
    <w:pPr>
      <w:ind w:left="720"/>
      <w:contextualSpacing/>
    </w:pPr>
    <w:rPr>
      <w:rFonts w:asciiTheme="minorHAnsi" w:eastAsiaTheme="minorHAnsi" w:hAnsiTheme="minorHAnsi" w:cstheme="minorBidi"/>
      <w:lang w:val="es-ES_tradnl" w:eastAsia="en-US"/>
    </w:rPr>
  </w:style>
  <w:style w:type="character" w:styleId="Hipervnculo">
    <w:name w:val="Hyperlink"/>
    <w:basedOn w:val="Fuentedeprrafopredeter"/>
    <w:uiPriority w:val="99"/>
    <w:unhideWhenUsed/>
    <w:rsid w:val="006162CE"/>
    <w:rPr>
      <w:color w:val="0563C1" w:themeColor="hyperlink"/>
      <w:u w:val="single"/>
    </w:rPr>
  </w:style>
  <w:style w:type="character" w:customStyle="1" w:styleId="Mencinsinresolver1">
    <w:name w:val="Mención sin resolver1"/>
    <w:basedOn w:val="Fuentedeprrafopredeter"/>
    <w:uiPriority w:val="99"/>
    <w:semiHidden/>
    <w:unhideWhenUsed/>
    <w:rsid w:val="006162CE"/>
    <w:rPr>
      <w:color w:val="605E5C"/>
      <w:shd w:val="clear" w:color="auto" w:fill="E1DFDD"/>
    </w:rPr>
  </w:style>
  <w:style w:type="paragraph" w:styleId="NormalWeb">
    <w:name w:val="Normal (Web)"/>
    <w:basedOn w:val="Normal"/>
    <w:uiPriority w:val="99"/>
    <w:unhideWhenUsed/>
    <w:rsid w:val="00462C3A"/>
    <w:pPr>
      <w:spacing w:before="100" w:beforeAutospacing="1" w:after="100" w:afterAutospacing="1"/>
    </w:pPr>
  </w:style>
  <w:style w:type="character" w:styleId="Nmerodepgina">
    <w:name w:val="page number"/>
    <w:basedOn w:val="Fuentedeprrafopredeter"/>
    <w:uiPriority w:val="99"/>
    <w:semiHidden/>
    <w:unhideWhenUsed/>
    <w:rsid w:val="0005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266">
      <w:bodyDiv w:val="1"/>
      <w:marLeft w:val="0"/>
      <w:marRight w:val="0"/>
      <w:marTop w:val="0"/>
      <w:marBottom w:val="0"/>
      <w:divBdr>
        <w:top w:val="none" w:sz="0" w:space="0" w:color="auto"/>
        <w:left w:val="none" w:sz="0" w:space="0" w:color="auto"/>
        <w:bottom w:val="none" w:sz="0" w:space="0" w:color="auto"/>
        <w:right w:val="none" w:sz="0" w:space="0" w:color="auto"/>
      </w:divBdr>
    </w:div>
    <w:div w:id="73747924">
      <w:bodyDiv w:val="1"/>
      <w:marLeft w:val="0"/>
      <w:marRight w:val="0"/>
      <w:marTop w:val="0"/>
      <w:marBottom w:val="0"/>
      <w:divBdr>
        <w:top w:val="none" w:sz="0" w:space="0" w:color="auto"/>
        <w:left w:val="none" w:sz="0" w:space="0" w:color="auto"/>
        <w:bottom w:val="none" w:sz="0" w:space="0" w:color="auto"/>
        <w:right w:val="none" w:sz="0" w:space="0" w:color="auto"/>
      </w:divBdr>
    </w:div>
    <w:div w:id="96097205">
      <w:bodyDiv w:val="1"/>
      <w:marLeft w:val="0"/>
      <w:marRight w:val="0"/>
      <w:marTop w:val="0"/>
      <w:marBottom w:val="0"/>
      <w:divBdr>
        <w:top w:val="none" w:sz="0" w:space="0" w:color="auto"/>
        <w:left w:val="none" w:sz="0" w:space="0" w:color="auto"/>
        <w:bottom w:val="none" w:sz="0" w:space="0" w:color="auto"/>
        <w:right w:val="none" w:sz="0" w:space="0" w:color="auto"/>
      </w:divBdr>
    </w:div>
    <w:div w:id="106630062">
      <w:bodyDiv w:val="1"/>
      <w:marLeft w:val="0"/>
      <w:marRight w:val="0"/>
      <w:marTop w:val="0"/>
      <w:marBottom w:val="0"/>
      <w:divBdr>
        <w:top w:val="none" w:sz="0" w:space="0" w:color="auto"/>
        <w:left w:val="none" w:sz="0" w:space="0" w:color="auto"/>
        <w:bottom w:val="none" w:sz="0" w:space="0" w:color="auto"/>
        <w:right w:val="none" w:sz="0" w:space="0" w:color="auto"/>
      </w:divBdr>
    </w:div>
    <w:div w:id="126896369">
      <w:bodyDiv w:val="1"/>
      <w:marLeft w:val="0"/>
      <w:marRight w:val="0"/>
      <w:marTop w:val="0"/>
      <w:marBottom w:val="0"/>
      <w:divBdr>
        <w:top w:val="none" w:sz="0" w:space="0" w:color="auto"/>
        <w:left w:val="none" w:sz="0" w:space="0" w:color="auto"/>
        <w:bottom w:val="none" w:sz="0" w:space="0" w:color="auto"/>
        <w:right w:val="none" w:sz="0" w:space="0" w:color="auto"/>
      </w:divBdr>
    </w:div>
    <w:div w:id="180625375">
      <w:bodyDiv w:val="1"/>
      <w:marLeft w:val="0"/>
      <w:marRight w:val="0"/>
      <w:marTop w:val="0"/>
      <w:marBottom w:val="0"/>
      <w:divBdr>
        <w:top w:val="none" w:sz="0" w:space="0" w:color="auto"/>
        <w:left w:val="none" w:sz="0" w:space="0" w:color="auto"/>
        <w:bottom w:val="none" w:sz="0" w:space="0" w:color="auto"/>
        <w:right w:val="none" w:sz="0" w:space="0" w:color="auto"/>
      </w:divBdr>
    </w:div>
    <w:div w:id="268507228">
      <w:bodyDiv w:val="1"/>
      <w:marLeft w:val="0"/>
      <w:marRight w:val="0"/>
      <w:marTop w:val="0"/>
      <w:marBottom w:val="0"/>
      <w:divBdr>
        <w:top w:val="none" w:sz="0" w:space="0" w:color="auto"/>
        <w:left w:val="none" w:sz="0" w:space="0" w:color="auto"/>
        <w:bottom w:val="none" w:sz="0" w:space="0" w:color="auto"/>
        <w:right w:val="none" w:sz="0" w:space="0" w:color="auto"/>
      </w:divBdr>
    </w:div>
    <w:div w:id="273560627">
      <w:bodyDiv w:val="1"/>
      <w:marLeft w:val="0"/>
      <w:marRight w:val="0"/>
      <w:marTop w:val="0"/>
      <w:marBottom w:val="0"/>
      <w:divBdr>
        <w:top w:val="none" w:sz="0" w:space="0" w:color="auto"/>
        <w:left w:val="none" w:sz="0" w:space="0" w:color="auto"/>
        <w:bottom w:val="none" w:sz="0" w:space="0" w:color="auto"/>
        <w:right w:val="none" w:sz="0" w:space="0" w:color="auto"/>
      </w:divBdr>
    </w:div>
    <w:div w:id="328603594">
      <w:bodyDiv w:val="1"/>
      <w:marLeft w:val="0"/>
      <w:marRight w:val="0"/>
      <w:marTop w:val="0"/>
      <w:marBottom w:val="0"/>
      <w:divBdr>
        <w:top w:val="none" w:sz="0" w:space="0" w:color="auto"/>
        <w:left w:val="none" w:sz="0" w:space="0" w:color="auto"/>
        <w:bottom w:val="none" w:sz="0" w:space="0" w:color="auto"/>
        <w:right w:val="none" w:sz="0" w:space="0" w:color="auto"/>
      </w:divBdr>
    </w:div>
    <w:div w:id="353573811">
      <w:bodyDiv w:val="1"/>
      <w:marLeft w:val="0"/>
      <w:marRight w:val="0"/>
      <w:marTop w:val="0"/>
      <w:marBottom w:val="0"/>
      <w:divBdr>
        <w:top w:val="none" w:sz="0" w:space="0" w:color="auto"/>
        <w:left w:val="none" w:sz="0" w:space="0" w:color="auto"/>
        <w:bottom w:val="none" w:sz="0" w:space="0" w:color="auto"/>
        <w:right w:val="none" w:sz="0" w:space="0" w:color="auto"/>
      </w:divBdr>
    </w:div>
    <w:div w:id="377515782">
      <w:bodyDiv w:val="1"/>
      <w:marLeft w:val="0"/>
      <w:marRight w:val="0"/>
      <w:marTop w:val="0"/>
      <w:marBottom w:val="0"/>
      <w:divBdr>
        <w:top w:val="none" w:sz="0" w:space="0" w:color="auto"/>
        <w:left w:val="none" w:sz="0" w:space="0" w:color="auto"/>
        <w:bottom w:val="none" w:sz="0" w:space="0" w:color="auto"/>
        <w:right w:val="none" w:sz="0" w:space="0" w:color="auto"/>
      </w:divBdr>
    </w:div>
    <w:div w:id="398527951">
      <w:bodyDiv w:val="1"/>
      <w:marLeft w:val="0"/>
      <w:marRight w:val="0"/>
      <w:marTop w:val="0"/>
      <w:marBottom w:val="0"/>
      <w:divBdr>
        <w:top w:val="none" w:sz="0" w:space="0" w:color="auto"/>
        <w:left w:val="none" w:sz="0" w:space="0" w:color="auto"/>
        <w:bottom w:val="none" w:sz="0" w:space="0" w:color="auto"/>
        <w:right w:val="none" w:sz="0" w:space="0" w:color="auto"/>
      </w:divBdr>
    </w:div>
    <w:div w:id="468866460">
      <w:bodyDiv w:val="1"/>
      <w:marLeft w:val="0"/>
      <w:marRight w:val="0"/>
      <w:marTop w:val="0"/>
      <w:marBottom w:val="0"/>
      <w:divBdr>
        <w:top w:val="none" w:sz="0" w:space="0" w:color="auto"/>
        <w:left w:val="none" w:sz="0" w:space="0" w:color="auto"/>
        <w:bottom w:val="none" w:sz="0" w:space="0" w:color="auto"/>
        <w:right w:val="none" w:sz="0" w:space="0" w:color="auto"/>
      </w:divBdr>
      <w:divsChild>
        <w:div w:id="108090587">
          <w:marLeft w:val="0"/>
          <w:marRight w:val="0"/>
          <w:marTop w:val="0"/>
          <w:marBottom w:val="101"/>
          <w:divBdr>
            <w:top w:val="none" w:sz="0" w:space="0" w:color="auto"/>
            <w:left w:val="none" w:sz="0" w:space="0" w:color="auto"/>
            <w:bottom w:val="none" w:sz="0" w:space="0" w:color="auto"/>
            <w:right w:val="none" w:sz="0" w:space="0" w:color="auto"/>
          </w:divBdr>
        </w:div>
        <w:div w:id="2115006548">
          <w:marLeft w:val="0"/>
          <w:marRight w:val="0"/>
          <w:marTop w:val="0"/>
          <w:marBottom w:val="101"/>
          <w:divBdr>
            <w:top w:val="none" w:sz="0" w:space="0" w:color="auto"/>
            <w:left w:val="none" w:sz="0" w:space="0" w:color="auto"/>
            <w:bottom w:val="none" w:sz="0" w:space="0" w:color="auto"/>
            <w:right w:val="none" w:sz="0" w:space="0" w:color="auto"/>
          </w:divBdr>
        </w:div>
        <w:div w:id="2067609294">
          <w:marLeft w:val="0"/>
          <w:marRight w:val="0"/>
          <w:marTop w:val="0"/>
          <w:marBottom w:val="101"/>
          <w:divBdr>
            <w:top w:val="none" w:sz="0" w:space="0" w:color="auto"/>
            <w:left w:val="none" w:sz="0" w:space="0" w:color="auto"/>
            <w:bottom w:val="none" w:sz="0" w:space="0" w:color="auto"/>
            <w:right w:val="none" w:sz="0" w:space="0" w:color="auto"/>
          </w:divBdr>
        </w:div>
      </w:divsChild>
    </w:div>
    <w:div w:id="500703588">
      <w:bodyDiv w:val="1"/>
      <w:marLeft w:val="0"/>
      <w:marRight w:val="0"/>
      <w:marTop w:val="0"/>
      <w:marBottom w:val="0"/>
      <w:divBdr>
        <w:top w:val="none" w:sz="0" w:space="0" w:color="auto"/>
        <w:left w:val="none" w:sz="0" w:space="0" w:color="auto"/>
        <w:bottom w:val="none" w:sz="0" w:space="0" w:color="auto"/>
        <w:right w:val="none" w:sz="0" w:space="0" w:color="auto"/>
      </w:divBdr>
    </w:div>
    <w:div w:id="510148160">
      <w:bodyDiv w:val="1"/>
      <w:marLeft w:val="0"/>
      <w:marRight w:val="0"/>
      <w:marTop w:val="0"/>
      <w:marBottom w:val="0"/>
      <w:divBdr>
        <w:top w:val="none" w:sz="0" w:space="0" w:color="auto"/>
        <w:left w:val="none" w:sz="0" w:space="0" w:color="auto"/>
        <w:bottom w:val="none" w:sz="0" w:space="0" w:color="auto"/>
        <w:right w:val="none" w:sz="0" w:space="0" w:color="auto"/>
      </w:divBdr>
    </w:div>
    <w:div w:id="532613482">
      <w:bodyDiv w:val="1"/>
      <w:marLeft w:val="0"/>
      <w:marRight w:val="0"/>
      <w:marTop w:val="0"/>
      <w:marBottom w:val="0"/>
      <w:divBdr>
        <w:top w:val="none" w:sz="0" w:space="0" w:color="auto"/>
        <w:left w:val="none" w:sz="0" w:space="0" w:color="auto"/>
        <w:bottom w:val="none" w:sz="0" w:space="0" w:color="auto"/>
        <w:right w:val="none" w:sz="0" w:space="0" w:color="auto"/>
      </w:divBdr>
    </w:div>
    <w:div w:id="603001035">
      <w:bodyDiv w:val="1"/>
      <w:marLeft w:val="0"/>
      <w:marRight w:val="0"/>
      <w:marTop w:val="0"/>
      <w:marBottom w:val="0"/>
      <w:divBdr>
        <w:top w:val="none" w:sz="0" w:space="0" w:color="auto"/>
        <w:left w:val="none" w:sz="0" w:space="0" w:color="auto"/>
        <w:bottom w:val="none" w:sz="0" w:space="0" w:color="auto"/>
        <w:right w:val="none" w:sz="0" w:space="0" w:color="auto"/>
      </w:divBdr>
    </w:div>
    <w:div w:id="626276380">
      <w:bodyDiv w:val="1"/>
      <w:marLeft w:val="0"/>
      <w:marRight w:val="0"/>
      <w:marTop w:val="0"/>
      <w:marBottom w:val="0"/>
      <w:divBdr>
        <w:top w:val="none" w:sz="0" w:space="0" w:color="auto"/>
        <w:left w:val="none" w:sz="0" w:space="0" w:color="auto"/>
        <w:bottom w:val="none" w:sz="0" w:space="0" w:color="auto"/>
        <w:right w:val="none" w:sz="0" w:space="0" w:color="auto"/>
      </w:divBdr>
    </w:div>
    <w:div w:id="628433860">
      <w:bodyDiv w:val="1"/>
      <w:marLeft w:val="0"/>
      <w:marRight w:val="0"/>
      <w:marTop w:val="0"/>
      <w:marBottom w:val="0"/>
      <w:divBdr>
        <w:top w:val="none" w:sz="0" w:space="0" w:color="auto"/>
        <w:left w:val="none" w:sz="0" w:space="0" w:color="auto"/>
        <w:bottom w:val="none" w:sz="0" w:space="0" w:color="auto"/>
        <w:right w:val="none" w:sz="0" w:space="0" w:color="auto"/>
      </w:divBdr>
    </w:div>
    <w:div w:id="701251221">
      <w:bodyDiv w:val="1"/>
      <w:marLeft w:val="0"/>
      <w:marRight w:val="0"/>
      <w:marTop w:val="0"/>
      <w:marBottom w:val="0"/>
      <w:divBdr>
        <w:top w:val="none" w:sz="0" w:space="0" w:color="auto"/>
        <w:left w:val="none" w:sz="0" w:space="0" w:color="auto"/>
        <w:bottom w:val="none" w:sz="0" w:space="0" w:color="auto"/>
        <w:right w:val="none" w:sz="0" w:space="0" w:color="auto"/>
      </w:divBdr>
    </w:div>
    <w:div w:id="735670427">
      <w:bodyDiv w:val="1"/>
      <w:marLeft w:val="0"/>
      <w:marRight w:val="0"/>
      <w:marTop w:val="0"/>
      <w:marBottom w:val="0"/>
      <w:divBdr>
        <w:top w:val="none" w:sz="0" w:space="0" w:color="auto"/>
        <w:left w:val="none" w:sz="0" w:space="0" w:color="auto"/>
        <w:bottom w:val="none" w:sz="0" w:space="0" w:color="auto"/>
        <w:right w:val="none" w:sz="0" w:space="0" w:color="auto"/>
      </w:divBdr>
    </w:div>
    <w:div w:id="810712817">
      <w:bodyDiv w:val="1"/>
      <w:marLeft w:val="0"/>
      <w:marRight w:val="0"/>
      <w:marTop w:val="0"/>
      <w:marBottom w:val="0"/>
      <w:divBdr>
        <w:top w:val="none" w:sz="0" w:space="0" w:color="auto"/>
        <w:left w:val="none" w:sz="0" w:space="0" w:color="auto"/>
        <w:bottom w:val="none" w:sz="0" w:space="0" w:color="auto"/>
        <w:right w:val="none" w:sz="0" w:space="0" w:color="auto"/>
      </w:divBdr>
    </w:div>
    <w:div w:id="817260759">
      <w:bodyDiv w:val="1"/>
      <w:marLeft w:val="0"/>
      <w:marRight w:val="0"/>
      <w:marTop w:val="0"/>
      <w:marBottom w:val="0"/>
      <w:divBdr>
        <w:top w:val="none" w:sz="0" w:space="0" w:color="auto"/>
        <w:left w:val="none" w:sz="0" w:space="0" w:color="auto"/>
        <w:bottom w:val="none" w:sz="0" w:space="0" w:color="auto"/>
        <w:right w:val="none" w:sz="0" w:space="0" w:color="auto"/>
      </w:divBdr>
    </w:div>
    <w:div w:id="822627287">
      <w:bodyDiv w:val="1"/>
      <w:marLeft w:val="0"/>
      <w:marRight w:val="0"/>
      <w:marTop w:val="0"/>
      <w:marBottom w:val="0"/>
      <w:divBdr>
        <w:top w:val="none" w:sz="0" w:space="0" w:color="auto"/>
        <w:left w:val="none" w:sz="0" w:space="0" w:color="auto"/>
        <w:bottom w:val="none" w:sz="0" w:space="0" w:color="auto"/>
        <w:right w:val="none" w:sz="0" w:space="0" w:color="auto"/>
      </w:divBdr>
    </w:div>
    <w:div w:id="867184340">
      <w:bodyDiv w:val="1"/>
      <w:marLeft w:val="0"/>
      <w:marRight w:val="0"/>
      <w:marTop w:val="0"/>
      <w:marBottom w:val="0"/>
      <w:divBdr>
        <w:top w:val="none" w:sz="0" w:space="0" w:color="auto"/>
        <w:left w:val="none" w:sz="0" w:space="0" w:color="auto"/>
        <w:bottom w:val="none" w:sz="0" w:space="0" w:color="auto"/>
        <w:right w:val="none" w:sz="0" w:space="0" w:color="auto"/>
      </w:divBdr>
    </w:div>
    <w:div w:id="930892708">
      <w:bodyDiv w:val="1"/>
      <w:marLeft w:val="0"/>
      <w:marRight w:val="0"/>
      <w:marTop w:val="0"/>
      <w:marBottom w:val="0"/>
      <w:divBdr>
        <w:top w:val="none" w:sz="0" w:space="0" w:color="auto"/>
        <w:left w:val="none" w:sz="0" w:space="0" w:color="auto"/>
        <w:bottom w:val="none" w:sz="0" w:space="0" w:color="auto"/>
        <w:right w:val="none" w:sz="0" w:space="0" w:color="auto"/>
      </w:divBdr>
    </w:div>
    <w:div w:id="945304716">
      <w:bodyDiv w:val="1"/>
      <w:marLeft w:val="0"/>
      <w:marRight w:val="0"/>
      <w:marTop w:val="0"/>
      <w:marBottom w:val="0"/>
      <w:divBdr>
        <w:top w:val="none" w:sz="0" w:space="0" w:color="auto"/>
        <w:left w:val="none" w:sz="0" w:space="0" w:color="auto"/>
        <w:bottom w:val="none" w:sz="0" w:space="0" w:color="auto"/>
        <w:right w:val="none" w:sz="0" w:space="0" w:color="auto"/>
      </w:divBdr>
    </w:div>
    <w:div w:id="983778217">
      <w:bodyDiv w:val="1"/>
      <w:marLeft w:val="0"/>
      <w:marRight w:val="0"/>
      <w:marTop w:val="0"/>
      <w:marBottom w:val="0"/>
      <w:divBdr>
        <w:top w:val="none" w:sz="0" w:space="0" w:color="auto"/>
        <w:left w:val="none" w:sz="0" w:space="0" w:color="auto"/>
        <w:bottom w:val="none" w:sz="0" w:space="0" w:color="auto"/>
        <w:right w:val="none" w:sz="0" w:space="0" w:color="auto"/>
      </w:divBdr>
    </w:div>
    <w:div w:id="1001784842">
      <w:bodyDiv w:val="1"/>
      <w:marLeft w:val="0"/>
      <w:marRight w:val="0"/>
      <w:marTop w:val="0"/>
      <w:marBottom w:val="0"/>
      <w:divBdr>
        <w:top w:val="none" w:sz="0" w:space="0" w:color="auto"/>
        <w:left w:val="none" w:sz="0" w:space="0" w:color="auto"/>
        <w:bottom w:val="none" w:sz="0" w:space="0" w:color="auto"/>
        <w:right w:val="none" w:sz="0" w:space="0" w:color="auto"/>
      </w:divBdr>
    </w:div>
    <w:div w:id="1010334007">
      <w:bodyDiv w:val="1"/>
      <w:marLeft w:val="0"/>
      <w:marRight w:val="0"/>
      <w:marTop w:val="0"/>
      <w:marBottom w:val="0"/>
      <w:divBdr>
        <w:top w:val="none" w:sz="0" w:space="0" w:color="auto"/>
        <w:left w:val="none" w:sz="0" w:space="0" w:color="auto"/>
        <w:bottom w:val="none" w:sz="0" w:space="0" w:color="auto"/>
        <w:right w:val="none" w:sz="0" w:space="0" w:color="auto"/>
      </w:divBdr>
    </w:div>
    <w:div w:id="1032341882">
      <w:bodyDiv w:val="1"/>
      <w:marLeft w:val="0"/>
      <w:marRight w:val="0"/>
      <w:marTop w:val="0"/>
      <w:marBottom w:val="0"/>
      <w:divBdr>
        <w:top w:val="none" w:sz="0" w:space="0" w:color="auto"/>
        <w:left w:val="none" w:sz="0" w:space="0" w:color="auto"/>
        <w:bottom w:val="none" w:sz="0" w:space="0" w:color="auto"/>
        <w:right w:val="none" w:sz="0" w:space="0" w:color="auto"/>
      </w:divBdr>
    </w:div>
    <w:div w:id="1067457990">
      <w:bodyDiv w:val="1"/>
      <w:marLeft w:val="0"/>
      <w:marRight w:val="0"/>
      <w:marTop w:val="0"/>
      <w:marBottom w:val="0"/>
      <w:divBdr>
        <w:top w:val="none" w:sz="0" w:space="0" w:color="auto"/>
        <w:left w:val="none" w:sz="0" w:space="0" w:color="auto"/>
        <w:bottom w:val="none" w:sz="0" w:space="0" w:color="auto"/>
        <w:right w:val="none" w:sz="0" w:space="0" w:color="auto"/>
      </w:divBdr>
    </w:div>
    <w:div w:id="1067611722">
      <w:bodyDiv w:val="1"/>
      <w:marLeft w:val="0"/>
      <w:marRight w:val="0"/>
      <w:marTop w:val="0"/>
      <w:marBottom w:val="0"/>
      <w:divBdr>
        <w:top w:val="none" w:sz="0" w:space="0" w:color="auto"/>
        <w:left w:val="none" w:sz="0" w:space="0" w:color="auto"/>
        <w:bottom w:val="none" w:sz="0" w:space="0" w:color="auto"/>
        <w:right w:val="none" w:sz="0" w:space="0" w:color="auto"/>
      </w:divBdr>
    </w:div>
    <w:div w:id="1076168062">
      <w:bodyDiv w:val="1"/>
      <w:marLeft w:val="0"/>
      <w:marRight w:val="0"/>
      <w:marTop w:val="0"/>
      <w:marBottom w:val="0"/>
      <w:divBdr>
        <w:top w:val="none" w:sz="0" w:space="0" w:color="auto"/>
        <w:left w:val="none" w:sz="0" w:space="0" w:color="auto"/>
        <w:bottom w:val="none" w:sz="0" w:space="0" w:color="auto"/>
        <w:right w:val="none" w:sz="0" w:space="0" w:color="auto"/>
      </w:divBdr>
    </w:div>
    <w:div w:id="1114396882">
      <w:bodyDiv w:val="1"/>
      <w:marLeft w:val="0"/>
      <w:marRight w:val="0"/>
      <w:marTop w:val="0"/>
      <w:marBottom w:val="0"/>
      <w:divBdr>
        <w:top w:val="none" w:sz="0" w:space="0" w:color="auto"/>
        <w:left w:val="none" w:sz="0" w:space="0" w:color="auto"/>
        <w:bottom w:val="none" w:sz="0" w:space="0" w:color="auto"/>
        <w:right w:val="none" w:sz="0" w:space="0" w:color="auto"/>
      </w:divBdr>
    </w:div>
    <w:div w:id="1191603244">
      <w:bodyDiv w:val="1"/>
      <w:marLeft w:val="0"/>
      <w:marRight w:val="0"/>
      <w:marTop w:val="0"/>
      <w:marBottom w:val="0"/>
      <w:divBdr>
        <w:top w:val="none" w:sz="0" w:space="0" w:color="auto"/>
        <w:left w:val="none" w:sz="0" w:space="0" w:color="auto"/>
        <w:bottom w:val="none" w:sz="0" w:space="0" w:color="auto"/>
        <w:right w:val="none" w:sz="0" w:space="0" w:color="auto"/>
      </w:divBdr>
    </w:div>
    <w:div w:id="1253315098">
      <w:bodyDiv w:val="1"/>
      <w:marLeft w:val="0"/>
      <w:marRight w:val="0"/>
      <w:marTop w:val="0"/>
      <w:marBottom w:val="0"/>
      <w:divBdr>
        <w:top w:val="none" w:sz="0" w:space="0" w:color="auto"/>
        <w:left w:val="none" w:sz="0" w:space="0" w:color="auto"/>
        <w:bottom w:val="none" w:sz="0" w:space="0" w:color="auto"/>
        <w:right w:val="none" w:sz="0" w:space="0" w:color="auto"/>
      </w:divBdr>
    </w:div>
    <w:div w:id="1262686272">
      <w:bodyDiv w:val="1"/>
      <w:marLeft w:val="0"/>
      <w:marRight w:val="0"/>
      <w:marTop w:val="0"/>
      <w:marBottom w:val="0"/>
      <w:divBdr>
        <w:top w:val="none" w:sz="0" w:space="0" w:color="auto"/>
        <w:left w:val="none" w:sz="0" w:space="0" w:color="auto"/>
        <w:bottom w:val="none" w:sz="0" w:space="0" w:color="auto"/>
        <w:right w:val="none" w:sz="0" w:space="0" w:color="auto"/>
      </w:divBdr>
    </w:div>
    <w:div w:id="1278679279">
      <w:bodyDiv w:val="1"/>
      <w:marLeft w:val="0"/>
      <w:marRight w:val="0"/>
      <w:marTop w:val="0"/>
      <w:marBottom w:val="0"/>
      <w:divBdr>
        <w:top w:val="none" w:sz="0" w:space="0" w:color="auto"/>
        <w:left w:val="none" w:sz="0" w:space="0" w:color="auto"/>
        <w:bottom w:val="none" w:sz="0" w:space="0" w:color="auto"/>
        <w:right w:val="none" w:sz="0" w:space="0" w:color="auto"/>
      </w:divBdr>
    </w:div>
    <w:div w:id="1287274282">
      <w:bodyDiv w:val="1"/>
      <w:marLeft w:val="0"/>
      <w:marRight w:val="0"/>
      <w:marTop w:val="0"/>
      <w:marBottom w:val="0"/>
      <w:divBdr>
        <w:top w:val="none" w:sz="0" w:space="0" w:color="auto"/>
        <w:left w:val="none" w:sz="0" w:space="0" w:color="auto"/>
        <w:bottom w:val="none" w:sz="0" w:space="0" w:color="auto"/>
        <w:right w:val="none" w:sz="0" w:space="0" w:color="auto"/>
      </w:divBdr>
    </w:div>
    <w:div w:id="1324310345">
      <w:bodyDiv w:val="1"/>
      <w:marLeft w:val="0"/>
      <w:marRight w:val="0"/>
      <w:marTop w:val="0"/>
      <w:marBottom w:val="0"/>
      <w:divBdr>
        <w:top w:val="none" w:sz="0" w:space="0" w:color="auto"/>
        <w:left w:val="none" w:sz="0" w:space="0" w:color="auto"/>
        <w:bottom w:val="none" w:sz="0" w:space="0" w:color="auto"/>
        <w:right w:val="none" w:sz="0" w:space="0" w:color="auto"/>
      </w:divBdr>
    </w:div>
    <w:div w:id="1338192241">
      <w:bodyDiv w:val="1"/>
      <w:marLeft w:val="0"/>
      <w:marRight w:val="0"/>
      <w:marTop w:val="0"/>
      <w:marBottom w:val="0"/>
      <w:divBdr>
        <w:top w:val="none" w:sz="0" w:space="0" w:color="auto"/>
        <w:left w:val="none" w:sz="0" w:space="0" w:color="auto"/>
        <w:bottom w:val="none" w:sz="0" w:space="0" w:color="auto"/>
        <w:right w:val="none" w:sz="0" w:space="0" w:color="auto"/>
      </w:divBdr>
    </w:div>
    <w:div w:id="1379664864">
      <w:bodyDiv w:val="1"/>
      <w:marLeft w:val="0"/>
      <w:marRight w:val="0"/>
      <w:marTop w:val="0"/>
      <w:marBottom w:val="0"/>
      <w:divBdr>
        <w:top w:val="none" w:sz="0" w:space="0" w:color="auto"/>
        <w:left w:val="none" w:sz="0" w:space="0" w:color="auto"/>
        <w:bottom w:val="none" w:sz="0" w:space="0" w:color="auto"/>
        <w:right w:val="none" w:sz="0" w:space="0" w:color="auto"/>
      </w:divBdr>
    </w:div>
    <w:div w:id="1422995107">
      <w:bodyDiv w:val="1"/>
      <w:marLeft w:val="0"/>
      <w:marRight w:val="0"/>
      <w:marTop w:val="0"/>
      <w:marBottom w:val="0"/>
      <w:divBdr>
        <w:top w:val="none" w:sz="0" w:space="0" w:color="auto"/>
        <w:left w:val="none" w:sz="0" w:space="0" w:color="auto"/>
        <w:bottom w:val="none" w:sz="0" w:space="0" w:color="auto"/>
        <w:right w:val="none" w:sz="0" w:space="0" w:color="auto"/>
      </w:divBdr>
    </w:div>
    <w:div w:id="1430852378">
      <w:bodyDiv w:val="1"/>
      <w:marLeft w:val="0"/>
      <w:marRight w:val="0"/>
      <w:marTop w:val="0"/>
      <w:marBottom w:val="0"/>
      <w:divBdr>
        <w:top w:val="none" w:sz="0" w:space="0" w:color="auto"/>
        <w:left w:val="none" w:sz="0" w:space="0" w:color="auto"/>
        <w:bottom w:val="none" w:sz="0" w:space="0" w:color="auto"/>
        <w:right w:val="none" w:sz="0" w:space="0" w:color="auto"/>
      </w:divBdr>
    </w:div>
    <w:div w:id="1454598805">
      <w:bodyDiv w:val="1"/>
      <w:marLeft w:val="0"/>
      <w:marRight w:val="0"/>
      <w:marTop w:val="0"/>
      <w:marBottom w:val="0"/>
      <w:divBdr>
        <w:top w:val="none" w:sz="0" w:space="0" w:color="auto"/>
        <w:left w:val="none" w:sz="0" w:space="0" w:color="auto"/>
        <w:bottom w:val="none" w:sz="0" w:space="0" w:color="auto"/>
        <w:right w:val="none" w:sz="0" w:space="0" w:color="auto"/>
      </w:divBdr>
    </w:div>
    <w:div w:id="1510632623">
      <w:bodyDiv w:val="1"/>
      <w:marLeft w:val="0"/>
      <w:marRight w:val="0"/>
      <w:marTop w:val="0"/>
      <w:marBottom w:val="0"/>
      <w:divBdr>
        <w:top w:val="none" w:sz="0" w:space="0" w:color="auto"/>
        <w:left w:val="none" w:sz="0" w:space="0" w:color="auto"/>
        <w:bottom w:val="none" w:sz="0" w:space="0" w:color="auto"/>
        <w:right w:val="none" w:sz="0" w:space="0" w:color="auto"/>
      </w:divBdr>
    </w:div>
    <w:div w:id="1540701690">
      <w:bodyDiv w:val="1"/>
      <w:marLeft w:val="0"/>
      <w:marRight w:val="0"/>
      <w:marTop w:val="0"/>
      <w:marBottom w:val="0"/>
      <w:divBdr>
        <w:top w:val="none" w:sz="0" w:space="0" w:color="auto"/>
        <w:left w:val="none" w:sz="0" w:space="0" w:color="auto"/>
        <w:bottom w:val="none" w:sz="0" w:space="0" w:color="auto"/>
        <w:right w:val="none" w:sz="0" w:space="0" w:color="auto"/>
      </w:divBdr>
    </w:div>
    <w:div w:id="1595212466">
      <w:bodyDiv w:val="1"/>
      <w:marLeft w:val="0"/>
      <w:marRight w:val="0"/>
      <w:marTop w:val="0"/>
      <w:marBottom w:val="0"/>
      <w:divBdr>
        <w:top w:val="none" w:sz="0" w:space="0" w:color="auto"/>
        <w:left w:val="none" w:sz="0" w:space="0" w:color="auto"/>
        <w:bottom w:val="none" w:sz="0" w:space="0" w:color="auto"/>
        <w:right w:val="none" w:sz="0" w:space="0" w:color="auto"/>
      </w:divBdr>
    </w:div>
    <w:div w:id="1646200343">
      <w:bodyDiv w:val="1"/>
      <w:marLeft w:val="0"/>
      <w:marRight w:val="0"/>
      <w:marTop w:val="0"/>
      <w:marBottom w:val="0"/>
      <w:divBdr>
        <w:top w:val="none" w:sz="0" w:space="0" w:color="auto"/>
        <w:left w:val="none" w:sz="0" w:space="0" w:color="auto"/>
        <w:bottom w:val="none" w:sz="0" w:space="0" w:color="auto"/>
        <w:right w:val="none" w:sz="0" w:space="0" w:color="auto"/>
      </w:divBdr>
    </w:div>
    <w:div w:id="1671517667">
      <w:bodyDiv w:val="1"/>
      <w:marLeft w:val="0"/>
      <w:marRight w:val="0"/>
      <w:marTop w:val="0"/>
      <w:marBottom w:val="0"/>
      <w:divBdr>
        <w:top w:val="none" w:sz="0" w:space="0" w:color="auto"/>
        <w:left w:val="none" w:sz="0" w:space="0" w:color="auto"/>
        <w:bottom w:val="none" w:sz="0" w:space="0" w:color="auto"/>
        <w:right w:val="none" w:sz="0" w:space="0" w:color="auto"/>
      </w:divBdr>
    </w:div>
    <w:div w:id="1721243104">
      <w:bodyDiv w:val="1"/>
      <w:marLeft w:val="0"/>
      <w:marRight w:val="0"/>
      <w:marTop w:val="0"/>
      <w:marBottom w:val="0"/>
      <w:divBdr>
        <w:top w:val="none" w:sz="0" w:space="0" w:color="auto"/>
        <w:left w:val="none" w:sz="0" w:space="0" w:color="auto"/>
        <w:bottom w:val="none" w:sz="0" w:space="0" w:color="auto"/>
        <w:right w:val="none" w:sz="0" w:space="0" w:color="auto"/>
      </w:divBdr>
    </w:div>
    <w:div w:id="1729255449">
      <w:bodyDiv w:val="1"/>
      <w:marLeft w:val="0"/>
      <w:marRight w:val="0"/>
      <w:marTop w:val="0"/>
      <w:marBottom w:val="0"/>
      <w:divBdr>
        <w:top w:val="none" w:sz="0" w:space="0" w:color="auto"/>
        <w:left w:val="none" w:sz="0" w:space="0" w:color="auto"/>
        <w:bottom w:val="none" w:sz="0" w:space="0" w:color="auto"/>
        <w:right w:val="none" w:sz="0" w:space="0" w:color="auto"/>
      </w:divBdr>
    </w:div>
    <w:div w:id="1741562106">
      <w:bodyDiv w:val="1"/>
      <w:marLeft w:val="0"/>
      <w:marRight w:val="0"/>
      <w:marTop w:val="0"/>
      <w:marBottom w:val="0"/>
      <w:divBdr>
        <w:top w:val="none" w:sz="0" w:space="0" w:color="auto"/>
        <w:left w:val="none" w:sz="0" w:space="0" w:color="auto"/>
        <w:bottom w:val="none" w:sz="0" w:space="0" w:color="auto"/>
        <w:right w:val="none" w:sz="0" w:space="0" w:color="auto"/>
      </w:divBdr>
    </w:div>
    <w:div w:id="1751467985">
      <w:bodyDiv w:val="1"/>
      <w:marLeft w:val="0"/>
      <w:marRight w:val="0"/>
      <w:marTop w:val="0"/>
      <w:marBottom w:val="0"/>
      <w:divBdr>
        <w:top w:val="none" w:sz="0" w:space="0" w:color="auto"/>
        <w:left w:val="none" w:sz="0" w:space="0" w:color="auto"/>
        <w:bottom w:val="none" w:sz="0" w:space="0" w:color="auto"/>
        <w:right w:val="none" w:sz="0" w:space="0" w:color="auto"/>
      </w:divBdr>
    </w:div>
    <w:div w:id="1817214300">
      <w:bodyDiv w:val="1"/>
      <w:marLeft w:val="0"/>
      <w:marRight w:val="0"/>
      <w:marTop w:val="0"/>
      <w:marBottom w:val="0"/>
      <w:divBdr>
        <w:top w:val="none" w:sz="0" w:space="0" w:color="auto"/>
        <w:left w:val="none" w:sz="0" w:space="0" w:color="auto"/>
        <w:bottom w:val="none" w:sz="0" w:space="0" w:color="auto"/>
        <w:right w:val="none" w:sz="0" w:space="0" w:color="auto"/>
      </w:divBdr>
    </w:div>
    <w:div w:id="1851987483">
      <w:bodyDiv w:val="1"/>
      <w:marLeft w:val="0"/>
      <w:marRight w:val="0"/>
      <w:marTop w:val="0"/>
      <w:marBottom w:val="0"/>
      <w:divBdr>
        <w:top w:val="none" w:sz="0" w:space="0" w:color="auto"/>
        <w:left w:val="none" w:sz="0" w:space="0" w:color="auto"/>
        <w:bottom w:val="none" w:sz="0" w:space="0" w:color="auto"/>
        <w:right w:val="none" w:sz="0" w:space="0" w:color="auto"/>
      </w:divBdr>
    </w:div>
    <w:div w:id="1906720030">
      <w:bodyDiv w:val="1"/>
      <w:marLeft w:val="0"/>
      <w:marRight w:val="0"/>
      <w:marTop w:val="0"/>
      <w:marBottom w:val="0"/>
      <w:divBdr>
        <w:top w:val="none" w:sz="0" w:space="0" w:color="auto"/>
        <w:left w:val="none" w:sz="0" w:space="0" w:color="auto"/>
        <w:bottom w:val="none" w:sz="0" w:space="0" w:color="auto"/>
        <w:right w:val="none" w:sz="0" w:space="0" w:color="auto"/>
      </w:divBdr>
    </w:div>
    <w:div w:id="1923638561">
      <w:bodyDiv w:val="1"/>
      <w:marLeft w:val="0"/>
      <w:marRight w:val="0"/>
      <w:marTop w:val="0"/>
      <w:marBottom w:val="0"/>
      <w:divBdr>
        <w:top w:val="none" w:sz="0" w:space="0" w:color="auto"/>
        <w:left w:val="none" w:sz="0" w:space="0" w:color="auto"/>
        <w:bottom w:val="none" w:sz="0" w:space="0" w:color="auto"/>
        <w:right w:val="none" w:sz="0" w:space="0" w:color="auto"/>
      </w:divBdr>
    </w:div>
    <w:div w:id="1935747593">
      <w:bodyDiv w:val="1"/>
      <w:marLeft w:val="0"/>
      <w:marRight w:val="0"/>
      <w:marTop w:val="0"/>
      <w:marBottom w:val="0"/>
      <w:divBdr>
        <w:top w:val="none" w:sz="0" w:space="0" w:color="auto"/>
        <w:left w:val="none" w:sz="0" w:space="0" w:color="auto"/>
        <w:bottom w:val="none" w:sz="0" w:space="0" w:color="auto"/>
        <w:right w:val="none" w:sz="0" w:space="0" w:color="auto"/>
      </w:divBdr>
    </w:div>
    <w:div w:id="1953442046">
      <w:bodyDiv w:val="1"/>
      <w:marLeft w:val="0"/>
      <w:marRight w:val="0"/>
      <w:marTop w:val="0"/>
      <w:marBottom w:val="0"/>
      <w:divBdr>
        <w:top w:val="none" w:sz="0" w:space="0" w:color="auto"/>
        <w:left w:val="none" w:sz="0" w:space="0" w:color="auto"/>
        <w:bottom w:val="none" w:sz="0" w:space="0" w:color="auto"/>
        <w:right w:val="none" w:sz="0" w:space="0" w:color="auto"/>
      </w:divBdr>
    </w:div>
    <w:div w:id="2088455114">
      <w:bodyDiv w:val="1"/>
      <w:marLeft w:val="0"/>
      <w:marRight w:val="0"/>
      <w:marTop w:val="0"/>
      <w:marBottom w:val="0"/>
      <w:divBdr>
        <w:top w:val="none" w:sz="0" w:space="0" w:color="auto"/>
        <w:left w:val="none" w:sz="0" w:space="0" w:color="auto"/>
        <w:bottom w:val="none" w:sz="0" w:space="0" w:color="auto"/>
        <w:right w:val="none" w:sz="0" w:space="0" w:color="auto"/>
      </w:divBdr>
    </w:div>
    <w:div w:id="2105370829">
      <w:bodyDiv w:val="1"/>
      <w:marLeft w:val="0"/>
      <w:marRight w:val="0"/>
      <w:marTop w:val="0"/>
      <w:marBottom w:val="0"/>
      <w:divBdr>
        <w:top w:val="none" w:sz="0" w:space="0" w:color="auto"/>
        <w:left w:val="none" w:sz="0" w:space="0" w:color="auto"/>
        <w:bottom w:val="none" w:sz="0" w:space="0" w:color="auto"/>
        <w:right w:val="none" w:sz="0" w:space="0" w:color="auto"/>
      </w:divBdr>
    </w:div>
    <w:div w:id="2119643507">
      <w:bodyDiv w:val="1"/>
      <w:marLeft w:val="0"/>
      <w:marRight w:val="0"/>
      <w:marTop w:val="0"/>
      <w:marBottom w:val="0"/>
      <w:divBdr>
        <w:top w:val="none" w:sz="0" w:space="0" w:color="auto"/>
        <w:left w:val="none" w:sz="0" w:space="0" w:color="auto"/>
        <w:bottom w:val="none" w:sz="0" w:space="0" w:color="auto"/>
        <w:right w:val="none" w:sz="0" w:space="0" w:color="auto"/>
      </w:divBdr>
    </w:div>
    <w:div w:id="2127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E5807-3F88-4F01-B5F0-3EA39E3E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5826</Words>
  <Characters>32049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Juarez Ursid</dc:creator>
  <cp:keywords/>
  <dc:description/>
  <cp:lastModifiedBy>BeRENice MaRQUEZ</cp:lastModifiedBy>
  <cp:revision>2</cp:revision>
  <cp:lastPrinted>2020-02-28T00:04:00Z</cp:lastPrinted>
  <dcterms:created xsi:type="dcterms:W3CDTF">2020-03-11T17:04:00Z</dcterms:created>
  <dcterms:modified xsi:type="dcterms:W3CDTF">2020-03-11T17:04:00Z</dcterms:modified>
</cp:coreProperties>
</file>