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42" w:rsidRDefault="008A4C42" w:rsidP="007351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8A4C42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-918210</wp:posOffset>
            </wp:positionH>
            <wp:positionV relativeFrom="paragraph">
              <wp:posOffset>-585470</wp:posOffset>
            </wp:positionV>
            <wp:extent cx="971550" cy="952500"/>
            <wp:effectExtent l="19050" t="0" r="0" b="0"/>
            <wp:wrapTight wrapText="bothSides">
              <wp:wrapPolygon edited="0">
                <wp:start x="-424" y="0"/>
                <wp:lineTo x="-424" y="21168"/>
                <wp:lineTo x="21600" y="21168"/>
                <wp:lineTo x="21600" y="0"/>
                <wp:lineTo x="-424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XII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4C42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4406265</wp:posOffset>
            </wp:positionH>
            <wp:positionV relativeFrom="paragraph">
              <wp:posOffset>-585470</wp:posOffset>
            </wp:positionV>
            <wp:extent cx="1771650" cy="71437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C42" w:rsidRDefault="008A4C42" w:rsidP="007351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8A4C42" w:rsidRPr="00B96A82" w:rsidRDefault="008A4C42" w:rsidP="008A4C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México, D.F., Palacio Legislativo de San Lázaro, a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26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de noviembre de 2014</w:t>
      </w:r>
      <w:r w:rsidRPr="00B96A82"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  <w:t> </w:t>
      </w:r>
    </w:p>
    <w:p w:rsidR="008A4C42" w:rsidRPr="008A4C42" w:rsidRDefault="008A4C42" w:rsidP="008A4C4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        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CESOP/CVyD/ 080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/14</w:t>
      </w:r>
    </w:p>
    <w:p w:rsidR="00970B01" w:rsidRDefault="00735158" w:rsidP="007351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bookmarkStart w:id="0" w:name="_GoBack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Se entrega el</w:t>
      </w:r>
      <w:r w:rsidR="00420707" w:rsidRPr="004207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 Premio Nacional de Investigación Social y de Opinión Pública</w:t>
      </w:r>
    </w:p>
    <w:bookmarkEnd w:id="0"/>
    <w:p w:rsidR="00735158" w:rsidRPr="00825441" w:rsidRDefault="00735158" w:rsidP="007351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825441" w:rsidRPr="00735158" w:rsidRDefault="00735158" w:rsidP="00970B0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 w:rsidRPr="00735158">
        <w:rPr>
          <w:rFonts w:ascii="Arial" w:eastAsia="Times New Roman" w:hAnsi="Arial" w:cs="Arial"/>
          <w:color w:val="222222"/>
          <w:lang w:eastAsia="es-MX"/>
        </w:rPr>
        <w:t xml:space="preserve">Se trata de la Cuarta edición del Premio y la ceremonia se </w:t>
      </w:r>
      <w:r w:rsidR="00970B01" w:rsidRPr="00735158">
        <w:rPr>
          <w:rFonts w:ascii="Arial" w:eastAsia="Times New Roman" w:hAnsi="Arial" w:cs="Arial"/>
          <w:color w:val="222222"/>
          <w:lang w:eastAsia="es-MX"/>
        </w:rPr>
        <w:t xml:space="preserve">llevará a cabo </w:t>
      </w:r>
      <w:r w:rsidRPr="00735158">
        <w:rPr>
          <w:rFonts w:ascii="Arial" w:eastAsia="Times New Roman" w:hAnsi="Arial" w:cs="Arial"/>
          <w:color w:val="222222"/>
          <w:lang w:eastAsia="es-MX"/>
        </w:rPr>
        <w:t xml:space="preserve">este jueves </w:t>
      </w:r>
      <w:r w:rsidR="00970B01" w:rsidRPr="00735158">
        <w:rPr>
          <w:rFonts w:ascii="Arial" w:eastAsia="Times New Roman" w:hAnsi="Arial" w:cs="Arial"/>
          <w:color w:val="222222"/>
          <w:lang w:eastAsia="es-MX"/>
        </w:rPr>
        <w:t>27 de noviembre.</w:t>
      </w:r>
    </w:p>
    <w:p w:rsidR="00970B01" w:rsidRPr="00735158" w:rsidRDefault="00734600" w:rsidP="00970B0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 w:rsidRPr="00735158">
        <w:rPr>
          <w:rFonts w:ascii="Arial" w:eastAsia="Times New Roman" w:hAnsi="Arial" w:cs="Arial"/>
          <w:color w:val="222222"/>
          <w:lang w:eastAsia="es-MX"/>
        </w:rPr>
        <w:t>Se premia</w:t>
      </w:r>
      <w:r w:rsidR="00735158" w:rsidRPr="00735158">
        <w:rPr>
          <w:rFonts w:ascii="Arial" w:eastAsia="Times New Roman" w:hAnsi="Arial" w:cs="Arial"/>
          <w:color w:val="222222"/>
          <w:lang w:eastAsia="es-MX"/>
        </w:rPr>
        <w:t xml:space="preserve">n a </w:t>
      </w:r>
      <w:r w:rsidR="00970B01" w:rsidRPr="00735158">
        <w:rPr>
          <w:rFonts w:ascii="Arial" w:eastAsia="Times New Roman" w:hAnsi="Arial" w:cs="Arial"/>
          <w:color w:val="222222"/>
          <w:lang w:eastAsia="es-MX"/>
        </w:rPr>
        <w:t>los tres primero</w:t>
      </w:r>
      <w:r w:rsidRPr="00735158">
        <w:rPr>
          <w:rFonts w:ascii="Arial" w:eastAsia="Times New Roman" w:hAnsi="Arial" w:cs="Arial"/>
          <w:color w:val="222222"/>
          <w:lang w:eastAsia="es-MX"/>
        </w:rPr>
        <w:t>s</w:t>
      </w:r>
      <w:r w:rsidR="00970B01" w:rsidRPr="00735158">
        <w:rPr>
          <w:rFonts w:ascii="Arial" w:eastAsia="Times New Roman" w:hAnsi="Arial" w:cs="Arial"/>
          <w:color w:val="222222"/>
          <w:lang w:eastAsia="es-MX"/>
        </w:rPr>
        <w:t xml:space="preserve"> lugares con una bolsa de 205 mil pesos</w:t>
      </w:r>
    </w:p>
    <w:p w:rsidR="006D2408" w:rsidRPr="00970B01" w:rsidRDefault="006D2408" w:rsidP="00970B01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D2408" w:rsidRDefault="006D2408" w:rsidP="0019083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Centro de Estudios Sociales y de Opinión Pública (CESOP) de la Cámara de Diputados concluyó que el trabajo de </w:t>
      </w:r>
      <w:r w:rsidRPr="006B1B11">
        <w:rPr>
          <w:rFonts w:ascii="Arial" w:hAnsi="Arial" w:cs="Arial"/>
          <w:sz w:val="24"/>
          <w:szCs w:val="24"/>
        </w:rPr>
        <w:t>Eduardo Rolón Sánchez</w:t>
      </w:r>
      <w:r>
        <w:rPr>
          <w:rFonts w:ascii="Arial" w:hAnsi="Arial" w:cs="Arial"/>
          <w:sz w:val="24"/>
          <w:szCs w:val="24"/>
        </w:rPr>
        <w:t xml:space="preserve"> y </w:t>
      </w:r>
      <w:r w:rsidRPr="006B1B11">
        <w:rPr>
          <w:rFonts w:ascii="Arial" w:hAnsi="Arial" w:cs="Arial"/>
          <w:sz w:val="24"/>
          <w:szCs w:val="24"/>
        </w:rPr>
        <w:t>Ana Harumi Hayashida Carrillo</w:t>
      </w:r>
      <w:r>
        <w:rPr>
          <w:rFonts w:ascii="Arial" w:hAnsi="Arial" w:cs="Arial"/>
          <w:sz w:val="24"/>
          <w:szCs w:val="24"/>
        </w:rPr>
        <w:t>, titulado “</w:t>
      </w:r>
      <w:r w:rsidRPr="006D2408">
        <w:rPr>
          <w:rFonts w:ascii="Arial" w:hAnsi="Arial" w:cs="Arial"/>
          <w:sz w:val="24"/>
          <w:szCs w:val="24"/>
        </w:rPr>
        <w:t>Liderazgo y capital social en la acción colectiva: El cumplimiento de normas en pesquerías mexicanas</w:t>
      </w:r>
      <w:r>
        <w:rPr>
          <w:rFonts w:ascii="Arial" w:hAnsi="Arial" w:cs="Arial"/>
          <w:sz w:val="24"/>
          <w:szCs w:val="24"/>
        </w:rPr>
        <w:t xml:space="preserve">”, cumplió con los </w:t>
      </w:r>
      <w:r w:rsidR="00AC13AF">
        <w:rPr>
          <w:rFonts w:ascii="Arial" w:hAnsi="Arial" w:cs="Arial"/>
          <w:sz w:val="24"/>
          <w:szCs w:val="24"/>
        </w:rPr>
        <w:t>exigencias</w:t>
      </w:r>
      <w:r>
        <w:rPr>
          <w:rFonts w:ascii="Arial" w:hAnsi="Arial" w:cs="Arial"/>
          <w:sz w:val="24"/>
          <w:szCs w:val="24"/>
        </w:rPr>
        <w:t xml:space="preserve"> </w:t>
      </w:r>
      <w:r w:rsidR="00AC13AF">
        <w:rPr>
          <w:rFonts w:ascii="Arial" w:hAnsi="Arial" w:cs="Arial"/>
          <w:sz w:val="24"/>
          <w:szCs w:val="24"/>
        </w:rPr>
        <w:t>establecidas</w:t>
      </w:r>
      <w:r w:rsidR="004C12BC">
        <w:rPr>
          <w:rFonts w:ascii="Arial" w:hAnsi="Arial" w:cs="Arial"/>
          <w:sz w:val="24"/>
          <w:szCs w:val="24"/>
        </w:rPr>
        <w:t xml:space="preserve"> para obtener el primer</w:t>
      </w:r>
      <w:r>
        <w:rPr>
          <w:rFonts w:ascii="Arial" w:hAnsi="Arial" w:cs="Arial"/>
          <w:sz w:val="24"/>
          <w:szCs w:val="24"/>
        </w:rPr>
        <w:t xml:space="preserve"> lugar del Premio Nacional de Investigación Social y de Opinión Pública, Cuarta Edición, 2014.</w:t>
      </w:r>
    </w:p>
    <w:p w:rsidR="006D2408" w:rsidRDefault="006D2408" w:rsidP="0019083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2408" w:rsidRDefault="006D2408" w:rsidP="006D240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segundo lugar lo obtuvo </w:t>
      </w:r>
      <w:r w:rsidRPr="00CE5A1F">
        <w:rPr>
          <w:rFonts w:ascii="Arial" w:hAnsi="Arial" w:cs="Arial"/>
          <w:sz w:val="24"/>
          <w:szCs w:val="24"/>
        </w:rPr>
        <w:t>Iliana Rendón Arias</w:t>
      </w:r>
      <w:r>
        <w:rPr>
          <w:rFonts w:ascii="Arial" w:hAnsi="Arial" w:cs="Arial"/>
          <w:sz w:val="24"/>
          <w:szCs w:val="24"/>
        </w:rPr>
        <w:t xml:space="preserve"> con el trabajo </w:t>
      </w:r>
      <w:r w:rsidR="00AC13AF">
        <w:rPr>
          <w:rFonts w:ascii="Arial" w:hAnsi="Arial" w:cs="Arial"/>
          <w:sz w:val="24"/>
          <w:szCs w:val="24"/>
        </w:rPr>
        <w:t>“</w:t>
      </w:r>
      <w:r w:rsidRPr="00AC13AF">
        <w:rPr>
          <w:rFonts w:ascii="Arial" w:hAnsi="Arial" w:cs="Arial"/>
          <w:sz w:val="24"/>
          <w:szCs w:val="24"/>
        </w:rPr>
        <w:t>La decisión de las políticas públicas en el Congreso de la Unión: la dictaminación de iniciativas en las comisiones ordinarias. Los casos de las comisiones de Hacienda y de Gobernación durante el primer periodo ordinario del primer año de la LXII Legislatura (septiembre-diciembre de 2012)</w:t>
      </w:r>
      <w:r w:rsidR="00AC13AF">
        <w:rPr>
          <w:rFonts w:ascii="Arial" w:hAnsi="Arial" w:cs="Arial"/>
          <w:sz w:val="24"/>
          <w:szCs w:val="24"/>
        </w:rPr>
        <w:t xml:space="preserve">”, mientras que el tercer lugar se le otorgó a </w:t>
      </w:r>
      <w:r w:rsidRPr="000F4293">
        <w:rPr>
          <w:rFonts w:ascii="Arial" w:hAnsi="Arial" w:cs="Arial"/>
          <w:sz w:val="24"/>
          <w:szCs w:val="24"/>
        </w:rPr>
        <w:t>David Sikandar Ortega Aguilar</w:t>
      </w:r>
      <w:r>
        <w:rPr>
          <w:rFonts w:ascii="Arial" w:hAnsi="Arial" w:cs="Arial"/>
          <w:sz w:val="24"/>
          <w:szCs w:val="24"/>
        </w:rPr>
        <w:t xml:space="preserve">, </w:t>
      </w:r>
      <w:r w:rsidR="00AC13AF">
        <w:rPr>
          <w:rFonts w:ascii="Arial" w:hAnsi="Arial" w:cs="Arial"/>
          <w:sz w:val="24"/>
          <w:szCs w:val="24"/>
        </w:rPr>
        <w:t xml:space="preserve">quien </w:t>
      </w:r>
      <w:r>
        <w:rPr>
          <w:rFonts w:ascii="Arial" w:hAnsi="Arial" w:cs="Arial"/>
          <w:sz w:val="24"/>
          <w:szCs w:val="24"/>
        </w:rPr>
        <w:t xml:space="preserve">realizó una investigación sobre </w:t>
      </w:r>
      <w:r w:rsidR="00AC13AF">
        <w:rPr>
          <w:rFonts w:ascii="Arial" w:hAnsi="Arial" w:cs="Arial"/>
          <w:sz w:val="24"/>
          <w:szCs w:val="24"/>
        </w:rPr>
        <w:t>“</w:t>
      </w:r>
      <w:r w:rsidRPr="000F4293">
        <w:rPr>
          <w:rFonts w:ascii="Arial" w:hAnsi="Arial" w:cs="Arial"/>
          <w:sz w:val="24"/>
          <w:szCs w:val="24"/>
        </w:rPr>
        <w:t xml:space="preserve">Salud mental en estudiantes de secundarias públicas: recomendaciones para la </w:t>
      </w:r>
      <w:r>
        <w:rPr>
          <w:rFonts w:ascii="Arial" w:hAnsi="Arial" w:cs="Arial"/>
          <w:sz w:val="24"/>
          <w:szCs w:val="24"/>
        </w:rPr>
        <w:t>prevención y detección temprana</w:t>
      </w:r>
      <w:r w:rsidR="00AC13A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6D2408" w:rsidRDefault="006D2408" w:rsidP="001908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C12BC" w:rsidRDefault="00AC13AF" w:rsidP="0019083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Los tres primeros lugares se determinaron tras una examinación exhaustiva por parte del jurado, integrado por </w:t>
      </w:r>
      <w:r>
        <w:rPr>
          <w:rFonts w:ascii="Arial" w:hAnsi="Arial" w:cs="Arial"/>
          <w:sz w:val="24"/>
          <w:szCs w:val="24"/>
        </w:rPr>
        <w:t xml:space="preserve">Reynaldo Yunuen Ortega Ortiz, </w:t>
      </w:r>
      <w:r w:rsidRPr="00E646B9">
        <w:rPr>
          <w:rFonts w:ascii="Arial" w:hAnsi="Arial" w:cs="Arial"/>
          <w:sz w:val="24"/>
          <w:szCs w:val="24"/>
        </w:rPr>
        <w:t>profesor-investigador del Centro de Estudios Internacionales de El Colegio de México</w:t>
      </w:r>
      <w:r>
        <w:rPr>
          <w:rFonts w:ascii="Arial" w:hAnsi="Arial" w:cs="Arial"/>
          <w:sz w:val="24"/>
          <w:szCs w:val="24"/>
        </w:rPr>
        <w:t>;</w:t>
      </w:r>
      <w:r w:rsidRPr="003E7CE0">
        <w:rPr>
          <w:rFonts w:ascii="Arial" w:hAnsi="Arial" w:cs="Arial"/>
          <w:sz w:val="24"/>
          <w:szCs w:val="24"/>
        </w:rPr>
        <w:t xml:space="preserve"> Verónica Villarespe Reyes</w:t>
      </w:r>
      <w:r>
        <w:rPr>
          <w:rFonts w:ascii="Arial" w:hAnsi="Arial" w:cs="Arial"/>
          <w:sz w:val="24"/>
          <w:szCs w:val="24"/>
        </w:rPr>
        <w:t xml:space="preserve">, directora del Instituto de Investigaciones Económicas </w:t>
      </w:r>
      <w:r>
        <w:rPr>
          <w:rFonts w:ascii="Arial" w:hAnsi="Arial" w:cs="Arial"/>
          <w:sz w:val="24"/>
          <w:szCs w:val="24"/>
        </w:rPr>
        <w:lastRenderedPageBreak/>
        <w:t xml:space="preserve">de la UNAM, y </w:t>
      </w:r>
      <w:r w:rsidRPr="003E7CE0">
        <w:rPr>
          <w:rFonts w:ascii="Arial" w:hAnsi="Arial" w:cs="Arial"/>
          <w:sz w:val="24"/>
          <w:szCs w:val="24"/>
        </w:rPr>
        <w:t>Rosario Aguilar Pariente</w:t>
      </w:r>
      <w:r>
        <w:rPr>
          <w:rFonts w:ascii="Arial" w:hAnsi="Arial" w:cs="Arial"/>
          <w:sz w:val="24"/>
          <w:szCs w:val="24"/>
        </w:rPr>
        <w:t xml:space="preserve">, </w:t>
      </w:r>
      <w:r w:rsidRPr="008A6416">
        <w:rPr>
          <w:rFonts w:ascii="Arial" w:hAnsi="Arial" w:cs="Arial"/>
          <w:sz w:val="24"/>
          <w:szCs w:val="24"/>
        </w:rPr>
        <w:t>investigadora del CIDE</w:t>
      </w:r>
      <w:r>
        <w:rPr>
          <w:rFonts w:ascii="Arial" w:hAnsi="Arial" w:cs="Arial"/>
          <w:sz w:val="24"/>
          <w:szCs w:val="24"/>
        </w:rPr>
        <w:t>, quienes revisaron 83 trabajos que este año participaron en la Cuarta edición del Premio</w:t>
      </w:r>
    </w:p>
    <w:p w:rsidR="00AC13AF" w:rsidRDefault="00AC13AF" w:rsidP="001908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C12BC" w:rsidRDefault="004C12BC" w:rsidP="004C12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Los ganadores del primer lugar se han hecho acreedores a 130 mil pesos, el segundo lugar, a 50 mil pesos, mientras que el tercer lugar recibirá 25 mil pesos, además de que fueron otorgadas menciones honoríficas por la calidad de sus trabajos a  </w:t>
      </w:r>
      <w:r w:rsidRPr="001357E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Gerardo Ordóñez Barba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con el ensayo “</w:t>
      </w:r>
      <w:r w:rsidRPr="004C12B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Un siglo de reformas sociales en México: balance histórico, rezagos sociales y desafíos pendientes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”, y a </w:t>
      </w:r>
      <w:r w:rsidRPr="001357E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Salvador Vázquez del Mercado Almada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por  “</w:t>
      </w:r>
      <w:r w:rsidRPr="004C12B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Acusaciones de fraude y su efecto en la legitimidad: experimento en encuestas sobre la opinión ciudadana del IFE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”</w:t>
      </w:r>
      <w:r w:rsidRPr="001357E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AC13AF" w:rsidRPr="006D2408" w:rsidRDefault="00AC13AF" w:rsidP="001908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8A6416" w:rsidRDefault="004C12BC" w:rsidP="003E7CE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La ceremonia de premiación se llevará a cabo este </w:t>
      </w:r>
      <w:r w:rsidR="00FA2FB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jueves 27 de noviembre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1D5BD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a partir de las 18:00 horas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FA2FB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en la Casa de Cultura Jesús Reyes Heroles, ubicada en Coyoacán</w:t>
      </w:r>
      <w:r w:rsidR="001F377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 será encabezada por el diputado</w:t>
      </w:r>
      <w:r w:rsidR="00C36A95" w:rsidRPr="00C36A95">
        <w:rPr>
          <w:rFonts w:ascii="Arial" w:hAnsi="Arial" w:cs="Arial"/>
          <w:sz w:val="24"/>
          <w:szCs w:val="24"/>
        </w:rPr>
        <w:t xml:space="preserve"> Sebastián de la Rosa</w:t>
      </w:r>
      <w:r w:rsidR="00C36A95">
        <w:rPr>
          <w:rFonts w:ascii="Arial" w:hAnsi="Arial" w:cs="Arial"/>
          <w:sz w:val="24"/>
          <w:szCs w:val="24"/>
        </w:rPr>
        <w:t xml:space="preserve"> Peláez, p</w:t>
      </w:r>
      <w:r w:rsidR="00C36A95" w:rsidRPr="00C36A95">
        <w:rPr>
          <w:rFonts w:ascii="Arial" w:hAnsi="Arial" w:cs="Arial"/>
          <w:sz w:val="24"/>
          <w:szCs w:val="24"/>
        </w:rPr>
        <w:t xml:space="preserve">residente del Comité del </w:t>
      </w:r>
      <w:r w:rsidR="002002A0" w:rsidRPr="00C36A95">
        <w:rPr>
          <w:rFonts w:ascii="Arial" w:hAnsi="Arial" w:cs="Arial"/>
          <w:sz w:val="24"/>
          <w:szCs w:val="24"/>
        </w:rPr>
        <w:t>CESOP</w:t>
      </w:r>
      <w:r>
        <w:rPr>
          <w:rFonts w:ascii="Arial" w:hAnsi="Arial" w:cs="Arial"/>
          <w:sz w:val="24"/>
          <w:szCs w:val="24"/>
        </w:rPr>
        <w:t>,</w:t>
      </w:r>
      <w:r w:rsidR="00310FCA">
        <w:rPr>
          <w:rFonts w:ascii="Arial" w:hAnsi="Arial" w:cs="Arial"/>
          <w:sz w:val="24"/>
          <w:szCs w:val="24"/>
        </w:rPr>
        <w:t xml:space="preserve"> y</w:t>
      </w:r>
      <w:r w:rsidR="00310FCA" w:rsidRPr="00310FCA">
        <w:rPr>
          <w:rFonts w:ascii="Arial" w:hAnsi="Arial" w:cs="Arial"/>
          <w:sz w:val="24"/>
          <w:szCs w:val="24"/>
        </w:rPr>
        <w:t xml:space="preserve"> Rafael Aréstegui Ruiz</w:t>
      </w:r>
      <w:r>
        <w:rPr>
          <w:rFonts w:ascii="Arial" w:hAnsi="Arial" w:cs="Arial"/>
          <w:sz w:val="24"/>
          <w:szCs w:val="24"/>
        </w:rPr>
        <w:t>,</w:t>
      </w:r>
      <w:r w:rsidR="00310FCA">
        <w:rPr>
          <w:rFonts w:ascii="Arial" w:hAnsi="Arial" w:cs="Arial"/>
          <w:sz w:val="24"/>
          <w:szCs w:val="24"/>
        </w:rPr>
        <w:t xml:space="preserve"> d</w:t>
      </w:r>
      <w:r w:rsidR="002002A0">
        <w:rPr>
          <w:rFonts w:ascii="Arial" w:hAnsi="Arial" w:cs="Arial"/>
          <w:sz w:val="24"/>
          <w:szCs w:val="24"/>
        </w:rPr>
        <w:t>irector g</w:t>
      </w:r>
      <w:r w:rsidR="00310FCA" w:rsidRPr="00310FCA">
        <w:rPr>
          <w:rFonts w:ascii="Arial" w:hAnsi="Arial" w:cs="Arial"/>
          <w:sz w:val="24"/>
          <w:szCs w:val="24"/>
        </w:rPr>
        <w:t xml:space="preserve">eneral del </w:t>
      </w:r>
      <w:r>
        <w:rPr>
          <w:rFonts w:ascii="Arial" w:hAnsi="Arial" w:cs="Arial"/>
          <w:sz w:val="24"/>
          <w:szCs w:val="24"/>
        </w:rPr>
        <w:t xml:space="preserve">Centro, además de que se contará con la presencia de los integrantes del jurado, así como de los galardonados. </w:t>
      </w:r>
    </w:p>
    <w:p w:rsidR="004C12BC" w:rsidRPr="000F4293" w:rsidRDefault="004C12BC" w:rsidP="003E7CE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0707" w:rsidRPr="00420707" w:rsidRDefault="00A67BEE" w:rsidP="005A6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propósito del </w:t>
      </w:r>
      <w:r w:rsidR="004C12B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Premio</w:t>
      </w:r>
      <w:r w:rsidR="00420707" w:rsidRPr="0042070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es</w:t>
      </w:r>
      <w:r w:rsidR="00420707" w:rsidRPr="0082544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brindar </w:t>
      </w:r>
      <w:r w:rsidR="008C160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 los académicos</w:t>
      </w:r>
      <w:r w:rsidR="004C12B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profesores, investigadores y público en general,</w:t>
      </w:r>
      <w:r w:rsidR="008C160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="001A2BB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 oportunidad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 presentar </w:t>
      </w:r>
      <w:r w:rsidR="0092714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 proponer</w:t>
      </w:r>
      <w:r w:rsidR="00927145" w:rsidRPr="0042070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a los legisladores</w:t>
      </w:r>
      <w:r w:rsidR="004C12B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estudios de</w:t>
      </w:r>
      <w:r w:rsidR="00927145">
        <w:rPr>
          <w:rFonts w:ascii="Arial" w:hAnsi="Arial" w:cs="Arial"/>
          <w:sz w:val="24"/>
          <w:szCs w:val="24"/>
        </w:rPr>
        <w:t xml:space="preserve"> </w:t>
      </w:r>
      <w:r w:rsidR="001C6619">
        <w:rPr>
          <w:rFonts w:ascii="Arial" w:hAnsi="Arial" w:cs="Arial"/>
          <w:sz w:val="24"/>
          <w:szCs w:val="24"/>
        </w:rPr>
        <w:t>calidad en materia social, desarrollo económico y opinión pública</w:t>
      </w:r>
      <w:r w:rsidR="004C12BC">
        <w:rPr>
          <w:rFonts w:ascii="Arial" w:hAnsi="Arial" w:cs="Arial"/>
          <w:sz w:val="24"/>
          <w:szCs w:val="24"/>
        </w:rPr>
        <w:t>, pertinentes</w:t>
      </w:r>
      <w:r w:rsidR="001C6619">
        <w:rPr>
          <w:rFonts w:ascii="Arial" w:hAnsi="Arial" w:cs="Arial"/>
          <w:sz w:val="24"/>
          <w:szCs w:val="24"/>
        </w:rPr>
        <w:t xml:space="preserve"> para el trabajo </w:t>
      </w:r>
      <w:r w:rsidR="004C12BC">
        <w:rPr>
          <w:rFonts w:ascii="Arial" w:hAnsi="Arial" w:cs="Arial"/>
          <w:sz w:val="24"/>
          <w:szCs w:val="24"/>
        </w:rPr>
        <w:t>parlamentario, que c</w:t>
      </w:r>
      <w:r w:rsidR="005A6357" w:rsidRPr="0042070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ontribuyan</w:t>
      </w:r>
      <w:r w:rsidR="00420707" w:rsidRPr="0042070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="004C12BC" w:rsidRPr="0042070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 la</w:t>
      </w:r>
      <w:r w:rsidR="00420707" w:rsidRPr="0042070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creación de </w:t>
      </w:r>
      <w:r w:rsidR="004C12B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mejores </w:t>
      </w:r>
      <w:r w:rsidR="00420707" w:rsidRPr="0042070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leyes a fin de fortalecer el marco jurídico del país que regula la convivencia social</w:t>
      </w:r>
      <w:r w:rsidR="005A635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El </w:t>
      </w:r>
      <w:r w:rsidR="005A6357" w:rsidRPr="0042070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Premio Nacional de Investigación Social y de Opinión Pública</w:t>
      </w:r>
      <w:r w:rsidR="005A6357">
        <w:rPr>
          <w:rFonts w:ascii="Arial" w:hAnsi="Arial" w:cs="Arial"/>
          <w:sz w:val="24"/>
          <w:szCs w:val="24"/>
        </w:rPr>
        <w:t xml:space="preserve"> </w:t>
      </w:r>
      <w:r w:rsidR="00420707" w:rsidRPr="0042070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busca convertirse en un mecanismo para vincular la investigación académica con la labor legislativa.</w:t>
      </w:r>
    </w:p>
    <w:p w:rsidR="00033D0E" w:rsidRPr="004C12BC" w:rsidRDefault="004C12BC" w:rsidP="004C12BC">
      <w:pPr>
        <w:spacing w:line="360" w:lineRule="auto"/>
        <w:jc w:val="center"/>
        <w:rPr>
          <w:b/>
          <w:sz w:val="24"/>
          <w:szCs w:val="24"/>
        </w:rPr>
      </w:pPr>
      <w:r w:rsidRPr="004C12BC">
        <w:rPr>
          <w:b/>
          <w:sz w:val="24"/>
          <w:szCs w:val="24"/>
        </w:rPr>
        <w:t>---oo---000—oo--</w:t>
      </w:r>
    </w:p>
    <w:sectPr w:rsidR="00033D0E" w:rsidRPr="004C12BC" w:rsidSect="00033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E36C5"/>
    <w:multiLevelType w:val="hybridMultilevel"/>
    <w:tmpl w:val="CE064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07"/>
    <w:rsid w:val="00033D0E"/>
    <w:rsid w:val="000837FD"/>
    <w:rsid w:val="000A5F5C"/>
    <w:rsid w:val="000C594F"/>
    <w:rsid w:val="000F4293"/>
    <w:rsid w:val="001357E5"/>
    <w:rsid w:val="00190832"/>
    <w:rsid w:val="001A2BB0"/>
    <w:rsid w:val="001B6F01"/>
    <w:rsid w:val="001C3051"/>
    <w:rsid w:val="001C6619"/>
    <w:rsid w:val="001D5BDB"/>
    <w:rsid w:val="001F377F"/>
    <w:rsid w:val="002002A0"/>
    <w:rsid w:val="002A2B16"/>
    <w:rsid w:val="002B18CB"/>
    <w:rsid w:val="002D5328"/>
    <w:rsid w:val="002F05F2"/>
    <w:rsid w:val="00310FCA"/>
    <w:rsid w:val="003E7CE0"/>
    <w:rsid w:val="00420707"/>
    <w:rsid w:val="004504C1"/>
    <w:rsid w:val="004C12BC"/>
    <w:rsid w:val="004C2A83"/>
    <w:rsid w:val="004D680C"/>
    <w:rsid w:val="005744E4"/>
    <w:rsid w:val="005A6357"/>
    <w:rsid w:val="005A7830"/>
    <w:rsid w:val="0064088A"/>
    <w:rsid w:val="006B1B11"/>
    <w:rsid w:val="006D2408"/>
    <w:rsid w:val="00703FFA"/>
    <w:rsid w:val="00734600"/>
    <w:rsid w:val="00735158"/>
    <w:rsid w:val="00751BDE"/>
    <w:rsid w:val="007708B7"/>
    <w:rsid w:val="007817D6"/>
    <w:rsid w:val="00825441"/>
    <w:rsid w:val="00844BB0"/>
    <w:rsid w:val="008A4C42"/>
    <w:rsid w:val="008A6416"/>
    <w:rsid w:val="008C1608"/>
    <w:rsid w:val="00927145"/>
    <w:rsid w:val="00931DE2"/>
    <w:rsid w:val="00970B01"/>
    <w:rsid w:val="009934BA"/>
    <w:rsid w:val="00A67BEE"/>
    <w:rsid w:val="00AC13AF"/>
    <w:rsid w:val="00AD04CA"/>
    <w:rsid w:val="00BB2A9D"/>
    <w:rsid w:val="00BB4334"/>
    <w:rsid w:val="00C36A95"/>
    <w:rsid w:val="00CE5A1F"/>
    <w:rsid w:val="00D159F8"/>
    <w:rsid w:val="00DC6FEB"/>
    <w:rsid w:val="00E00D09"/>
    <w:rsid w:val="00E20D0E"/>
    <w:rsid w:val="00E56ED2"/>
    <w:rsid w:val="00E646B9"/>
    <w:rsid w:val="00E84CFB"/>
    <w:rsid w:val="00EB65D4"/>
    <w:rsid w:val="00F052CB"/>
    <w:rsid w:val="00F54B8E"/>
    <w:rsid w:val="00F62732"/>
    <w:rsid w:val="00F7440F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6B0CD-A439-4514-B474-BA3621A1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20707"/>
  </w:style>
  <w:style w:type="paragraph" w:styleId="Prrafodelista">
    <w:name w:val="List Paragraph"/>
    <w:basedOn w:val="Normal"/>
    <w:uiPriority w:val="34"/>
    <w:qFormat/>
    <w:rsid w:val="0097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Usuario</cp:lastModifiedBy>
  <cp:revision>2</cp:revision>
  <dcterms:created xsi:type="dcterms:W3CDTF">2014-12-01T16:10:00Z</dcterms:created>
  <dcterms:modified xsi:type="dcterms:W3CDTF">2014-12-01T16:10:00Z</dcterms:modified>
</cp:coreProperties>
</file>