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14" w:rsidRDefault="00D83E14" w:rsidP="00C773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3E14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-937260</wp:posOffset>
            </wp:positionH>
            <wp:positionV relativeFrom="paragraph">
              <wp:posOffset>-585470</wp:posOffset>
            </wp:positionV>
            <wp:extent cx="971550" cy="952500"/>
            <wp:effectExtent l="19050" t="0" r="0" b="0"/>
            <wp:wrapTight wrapText="bothSides">
              <wp:wrapPolygon edited="0">
                <wp:start x="-424" y="0"/>
                <wp:lineTo x="-424" y="21168"/>
                <wp:lineTo x="21600" y="21168"/>
                <wp:lineTo x="21600" y="0"/>
                <wp:lineTo x="-424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XII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3E14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4406265</wp:posOffset>
            </wp:positionH>
            <wp:positionV relativeFrom="paragraph">
              <wp:posOffset>-585470</wp:posOffset>
            </wp:positionV>
            <wp:extent cx="1771650" cy="714375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3E14" w:rsidRPr="00B96A82" w:rsidRDefault="00D83E14" w:rsidP="00D83E1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ES_tradnl" w:eastAsia="es-MX"/>
        </w:rPr>
      </w:pPr>
      <w:r w:rsidRPr="00B96A82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 xml:space="preserve">México, D.F., Palacio Legislativo de San Lázaro, a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>27</w:t>
      </w:r>
      <w:r w:rsidRPr="00B96A82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 xml:space="preserve"> de noviembre de 2014</w:t>
      </w:r>
      <w:r w:rsidRPr="00B96A82">
        <w:rPr>
          <w:rFonts w:ascii="Arial" w:eastAsia="Times New Roman" w:hAnsi="Arial" w:cs="Arial"/>
          <w:color w:val="222222"/>
          <w:sz w:val="24"/>
          <w:szCs w:val="24"/>
          <w:lang w:val="es-ES_tradnl" w:eastAsia="es-MX"/>
        </w:rPr>
        <w:t> </w:t>
      </w:r>
    </w:p>
    <w:p w:rsidR="00D83E14" w:rsidRDefault="00D83E14" w:rsidP="00D83E14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B96A82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 xml:space="preserve">                         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 xml:space="preserve">                 CESOP/CVyD/ 081</w:t>
      </w:r>
      <w:r w:rsidRPr="00B96A82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>/14</w:t>
      </w:r>
    </w:p>
    <w:p w:rsidR="006A04B9" w:rsidRPr="00D83E14" w:rsidRDefault="00170631" w:rsidP="00D83E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D83E14">
        <w:rPr>
          <w:rFonts w:ascii="Arial" w:hAnsi="Arial" w:cs="Arial"/>
          <w:b/>
          <w:sz w:val="24"/>
          <w:szCs w:val="24"/>
        </w:rPr>
        <w:t xml:space="preserve">Necesario incluir a los académicos </w:t>
      </w:r>
      <w:r w:rsidR="00182D29" w:rsidRPr="00D83E14">
        <w:rPr>
          <w:rFonts w:ascii="Arial" w:hAnsi="Arial" w:cs="Arial"/>
          <w:b/>
          <w:sz w:val="24"/>
          <w:szCs w:val="24"/>
        </w:rPr>
        <w:t>en las toma de decisiones políticas</w:t>
      </w:r>
      <w:r w:rsidR="00FC2A09" w:rsidRPr="00D83E14">
        <w:rPr>
          <w:rFonts w:ascii="Arial" w:hAnsi="Arial" w:cs="Arial"/>
          <w:b/>
          <w:sz w:val="24"/>
          <w:szCs w:val="24"/>
        </w:rPr>
        <w:t>: Sebastián de la Rosa</w:t>
      </w:r>
    </w:p>
    <w:bookmarkEnd w:id="0"/>
    <w:p w:rsidR="000B063A" w:rsidRDefault="00216D8D" w:rsidP="008E1CC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diputado </w:t>
      </w:r>
      <w:r w:rsidR="00FC2A09">
        <w:rPr>
          <w:rFonts w:ascii="Arial" w:hAnsi="Arial" w:cs="Arial"/>
          <w:sz w:val="24"/>
          <w:szCs w:val="24"/>
        </w:rPr>
        <w:t xml:space="preserve">federal por Guerrero </w:t>
      </w:r>
      <w:r>
        <w:rPr>
          <w:rFonts w:ascii="Arial" w:hAnsi="Arial" w:cs="Arial"/>
          <w:sz w:val="24"/>
          <w:szCs w:val="24"/>
        </w:rPr>
        <w:t>encabez</w:t>
      </w:r>
      <w:r w:rsidR="00FC2A09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la reunión de</w:t>
      </w:r>
      <w:r w:rsidR="001411D9">
        <w:rPr>
          <w:rFonts w:ascii="Arial" w:hAnsi="Arial" w:cs="Arial"/>
          <w:sz w:val="24"/>
          <w:szCs w:val="24"/>
        </w:rPr>
        <w:t xml:space="preserve"> la </w:t>
      </w:r>
      <w:r w:rsidR="001411D9" w:rsidRPr="00237F84">
        <w:rPr>
          <w:rFonts w:ascii="Arial" w:hAnsi="Arial" w:cs="Arial"/>
          <w:sz w:val="24"/>
          <w:szCs w:val="24"/>
        </w:rPr>
        <w:t>Red de Instituciones Académicas</w:t>
      </w:r>
    </w:p>
    <w:p w:rsidR="001411D9" w:rsidRDefault="001411D9" w:rsidP="001411D9">
      <w:pPr>
        <w:pStyle w:val="Prrafodelista"/>
        <w:numPr>
          <w:ilvl w:val="0"/>
          <w:numId w:val="1"/>
        </w:numPr>
      </w:pPr>
      <w:r w:rsidRPr="001411D9">
        <w:rPr>
          <w:rFonts w:ascii="Arial" w:hAnsi="Arial" w:cs="Arial"/>
          <w:sz w:val="24"/>
          <w:szCs w:val="24"/>
        </w:rPr>
        <w:t>Guerrero</w:t>
      </w:r>
      <w:r>
        <w:rPr>
          <w:rFonts w:ascii="Arial" w:hAnsi="Arial" w:cs="Arial"/>
          <w:sz w:val="24"/>
          <w:szCs w:val="24"/>
        </w:rPr>
        <w:t xml:space="preserve">, </w:t>
      </w:r>
      <w:r w:rsidRPr="001411D9">
        <w:rPr>
          <w:rFonts w:ascii="Arial" w:hAnsi="Arial" w:cs="Arial"/>
          <w:sz w:val="24"/>
          <w:szCs w:val="24"/>
        </w:rPr>
        <w:t>Chiapas, Estado de México, Puebla e Hidalgo</w:t>
      </w:r>
      <w:r w:rsidR="007A52A1">
        <w:rPr>
          <w:rFonts w:ascii="Arial" w:hAnsi="Arial" w:cs="Arial"/>
          <w:sz w:val="24"/>
          <w:szCs w:val="24"/>
        </w:rPr>
        <w:t xml:space="preserve"> presentes.</w:t>
      </w:r>
    </w:p>
    <w:p w:rsidR="001411D9" w:rsidRPr="008E1CC1" w:rsidRDefault="001411D9" w:rsidP="001411D9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6D8D" w:rsidRDefault="006A04B9" w:rsidP="00C773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México existe </w:t>
      </w:r>
      <w:r w:rsidRPr="001B1F2C">
        <w:rPr>
          <w:rFonts w:ascii="Arial" w:hAnsi="Arial" w:cs="Arial"/>
          <w:sz w:val="24"/>
          <w:szCs w:val="24"/>
        </w:rPr>
        <w:t xml:space="preserve">un divorcio entre la política y la </w:t>
      </w:r>
      <w:r w:rsidR="00216D8D">
        <w:rPr>
          <w:rFonts w:ascii="Arial" w:hAnsi="Arial" w:cs="Arial"/>
          <w:sz w:val="24"/>
          <w:szCs w:val="24"/>
        </w:rPr>
        <w:t>academi</w:t>
      </w:r>
      <w:r w:rsidR="00216D8D" w:rsidRPr="001B1F2C">
        <w:rPr>
          <w:rFonts w:ascii="Arial" w:hAnsi="Arial" w:cs="Arial"/>
          <w:sz w:val="24"/>
          <w:szCs w:val="24"/>
        </w:rPr>
        <w:t>a</w:t>
      </w:r>
      <w:r w:rsidRPr="009B63CC">
        <w:rPr>
          <w:rFonts w:ascii="Arial" w:hAnsi="Arial" w:cs="Arial"/>
          <w:sz w:val="24"/>
          <w:szCs w:val="24"/>
        </w:rPr>
        <w:t xml:space="preserve"> </w:t>
      </w:r>
      <w:r w:rsidRPr="006A04B9">
        <w:rPr>
          <w:rFonts w:ascii="Arial" w:hAnsi="Arial" w:cs="Arial"/>
          <w:sz w:val="24"/>
          <w:szCs w:val="24"/>
        </w:rPr>
        <w:t xml:space="preserve">lo </w:t>
      </w:r>
      <w:r w:rsidR="00216D8D">
        <w:rPr>
          <w:rFonts w:ascii="Arial" w:hAnsi="Arial" w:cs="Arial"/>
          <w:sz w:val="24"/>
          <w:szCs w:val="24"/>
        </w:rPr>
        <w:t>que</w:t>
      </w:r>
      <w:r w:rsidRPr="006A04B9">
        <w:rPr>
          <w:rFonts w:ascii="Arial" w:hAnsi="Arial" w:cs="Arial"/>
          <w:sz w:val="24"/>
          <w:szCs w:val="24"/>
        </w:rPr>
        <w:t xml:space="preserve"> conlleva a que en muchas ocasiones las decisiones se tomen a partir </w:t>
      </w:r>
      <w:r w:rsidR="00216D8D">
        <w:rPr>
          <w:rFonts w:ascii="Arial" w:hAnsi="Arial" w:cs="Arial"/>
          <w:sz w:val="24"/>
          <w:szCs w:val="24"/>
        </w:rPr>
        <w:t xml:space="preserve">de intuiciones o </w:t>
      </w:r>
      <w:r w:rsidRPr="006A04B9">
        <w:rPr>
          <w:rFonts w:ascii="Arial" w:hAnsi="Arial" w:cs="Arial"/>
          <w:sz w:val="24"/>
          <w:szCs w:val="24"/>
        </w:rPr>
        <w:t>del crudo interés de los políticos</w:t>
      </w:r>
      <w:r>
        <w:rPr>
          <w:rFonts w:ascii="Arial" w:hAnsi="Arial" w:cs="Arial"/>
          <w:sz w:val="24"/>
          <w:szCs w:val="24"/>
        </w:rPr>
        <w:t xml:space="preserve">, </w:t>
      </w:r>
      <w:r w:rsidR="00216D8D">
        <w:rPr>
          <w:rFonts w:ascii="Arial" w:hAnsi="Arial" w:cs="Arial"/>
          <w:sz w:val="24"/>
          <w:szCs w:val="24"/>
        </w:rPr>
        <w:t>advirtió el diputado Sebastián de la Rosa Peláez, presidente del Comité del Centro de Estudios Sociales  de Opinión Pública (CESOP) de la Cámara de Diputados.</w:t>
      </w:r>
    </w:p>
    <w:p w:rsidR="00216D8D" w:rsidRDefault="00216D8D" w:rsidP="006909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la reunión de los integrantes de la Red de Instituciones Académicas en torno a Líneas Determinadas de Desarrollo Social, Legislación y de Políticas Públicas que ha propiciado el CESOP, el diputado federal por Guerrero </w:t>
      </w:r>
      <w:r w:rsidR="0069098B">
        <w:rPr>
          <w:rFonts w:ascii="Arial" w:hAnsi="Arial" w:cs="Arial"/>
          <w:sz w:val="24"/>
          <w:szCs w:val="24"/>
        </w:rPr>
        <w:t>señaló que existe un divorcio entre la práctica política y la investigación académica</w:t>
      </w:r>
      <w:r>
        <w:rPr>
          <w:rFonts w:ascii="Arial" w:hAnsi="Arial" w:cs="Arial"/>
          <w:sz w:val="24"/>
          <w:szCs w:val="24"/>
        </w:rPr>
        <w:t xml:space="preserve">, de ahí que el Centro tenga el firme interés de acercar a estos dos ámbitos de acción para genera una ruta de trabajo que permita organizar y poner a disposición del Congreso y los gobiernos locales, diversos productos de investigación como encuestas, publicaciones, cursos, seminarios y foros de discusión y análisis, entre otras cosas. </w:t>
      </w:r>
    </w:p>
    <w:p w:rsidR="00C7731A" w:rsidRDefault="008A006A" w:rsidP="00C773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</w:t>
      </w:r>
      <w:r w:rsidR="008E1CC1">
        <w:rPr>
          <w:rFonts w:ascii="Arial" w:hAnsi="Arial" w:cs="Arial"/>
          <w:sz w:val="24"/>
          <w:szCs w:val="24"/>
        </w:rPr>
        <w:t xml:space="preserve"> </w:t>
      </w:r>
      <w:r w:rsidR="00FC2A09">
        <w:rPr>
          <w:rFonts w:ascii="Arial" w:hAnsi="Arial" w:cs="Arial"/>
          <w:sz w:val="24"/>
          <w:szCs w:val="24"/>
        </w:rPr>
        <w:t>instituciones</w:t>
      </w:r>
      <w:r w:rsidR="008E1CC1">
        <w:rPr>
          <w:rFonts w:ascii="Arial" w:hAnsi="Arial" w:cs="Arial"/>
          <w:sz w:val="24"/>
          <w:szCs w:val="24"/>
        </w:rPr>
        <w:t xml:space="preserve"> que </w:t>
      </w:r>
      <w:r w:rsidR="00FC2A09">
        <w:rPr>
          <w:rFonts w:ascii="Arial" w:hAnsi="Arial" w:cs="Arial"/>
          <w:sz w:val="24"/>
          <w:szCs w:val="24"/>
        </w:rPr>
        <w:t>participan</w:t>
      </w:r>
      <w:r w:rsidR="008E1CC1">
        <w:rPr>
          <w:rFonts w:ascii="Arial" w:hAnsi="Arial" w:cs="Arial"/>
          <w:sz w:val="24"/>
          <w:szCs w:val="24"/>
        </w:rPr>
        <w:t xml:space="preserve"> en este proyecto son: </w:t>
      </w:r>
      <w:r w:rsidR="0069098B">
        <w:rPr>
          <w:rFonts w:ascii="Arial" w:hAnsi="Arial" w:cs="Arial"/>
          <w:sz w:val="24"/>
          <w:szCs w:val="24"/>
        </w:rPr>
        <w:t xml:space="preserve">las </w:t>
      </w:r>
      <w:r w:rsidR="008E1CC1" w:rsidRPr="008E1CC1">
        <w:rPr>
          <w:rFonts w:ascii="Arial" w:hAnsi="Arial" w:cs="Arial"/>
          <w:sz w:val="24"/>
          <w:szCs w:val="24"/>
        </w:rPr>
        <w:t>universidades interculturales de Chiapas, Estado de México, Pu</w:t>
      </w:r>
      <w:r>
        <w:rPr>
          <w:rFonts w:ascii="Arial" w:hAnsi="Arial" w:cs="Arial"/>
          <w:sz w:val="24"/>
          <w:szCs w:val="24"/>
        </w:rPr>
        <w:t>ebla e Hidalgo;</w:t>
      </w:r>
      <w:r w:rsidR="008E1CC1" w:rsidRPr="008E1CC1">
        <w:rPr>
          <w:rFonts w:ascii="Arial" w:hAnsi="Arial" w:cs="Arial"/>
          <w:sz w:val="24"/>
          <w:szCs w:val="24"/>
        </w:rPr>
        <w:t xml:space="preserve"> </w:t>
      </w:r>
      <w:r w:rsidR="00FC2A09">
        <w:rPr>
          <w:rFonts w:ascii="Arial" w:hAnsi="Arial" w:cs="Arial"/>
          <w:sz w:val="24"/>
          <w:szCs w:val="24"/>
        </w:rPr>
        <w:t>E</w:t>
      </w:r>
      <w:r w:rsidR="008E1CC1" w:rsidRPr="008E1CC1">
        <w:rPr>
          <w:rFonts w:ascii="Arial" w:hAnsi="Arial" w:cs="Arial"/>
          <w:sz w:val="24"/>
          <w:szCs w:val="24"/>
        </w:rPr>
        <w:t>l Colegio Mexiquense y las universidades autónomas de Guerrero y de Nayarit</w:t>
      </w:r>
      <w:r>
        <w:rPr>
          <w:rFonts w:ascii="Arial" w:hAnsi="Arial" w:cs="Arial"/>
          <w:sz w:val="24"/>
          <w:szCs w:val="24"/>
        </w:rPr>
        <w:t xml:space="preserve">, </w:t>
      </w:r>
      <w:r w:rsidR="00FC2A09">
        <w:rPr>
          <w:rFonts w:ascii="Arial" w:hAnsi="Arial" w:cs="Arial"/>
          <w:sz w:val="24"/>
          <w:szCs w:val="24"/>
        </w:rPr>
        <w:t xml:space="preserve">además del Centro de Estudios Políticos de la Facultad de Ciencias Políticas y Sociales de la UNAM, así como el Centro de Investigaciones Económicas y el Centro de Estudios Sociales también de la Máxima Casa de Estudios, así como la Universidad </w:t>
      </w:r>
      <w:r w:rsidR="00FC2A09">
        <w:rPr>
          <w:rFonts w:ascii="Arial" w:hAnsi="Arial" w:cs="Arial"/>
          <w:sz w:val="24"/>
          <w:szCs w:val="24"/>
        </w:rPr>
        <w:lastRenderedPageBreak/>
        <w:t xml:space="preserve">Autónoma Metropolitana, Campus Iztapalapa y El Colegio de México, </w:t>
      </w:r>
      <w:r>
        <w:rPr>
          <w:rFonts w:ascii="Arial" w:hAnsi="Arial" w:cs="Arial"/>
          <w:sz w:val="24"/>
          <w:szCs w:val="24"/>
        </w:rPr>
        <w:t xml:space="preserve">quienes coinciden en el </w:t>
      </w:r>
      <w:r w:rsidR="008E3A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propósito de</w:t>
      </w:r>
      <w:r w:rsidR="008E3A6C">
        <w:rPr>
          <w:rFonts w:ascii="Arial" w:hAnsi="Arial" w:cs="Arial"/>
          <w:sz w:val="24"/>
          <w:szCs w:val="24"/>
        </w:rPr>
        <w:t xml:space="preserve"> favorecer el intercambio de experiencias y la realización de proyectos conjuntos, dirigidos a apoyar el trabajo legislativo y promover un acercamiento constante de este órgano legislativo con instituciones de investigación y educación superior de todo el país.</w:t>
      </w:r>
    </w:p>
    <w:p w:rsidR="008E1CC1" w:rsidRDefault="000A62CF" w:rsidP="00C773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evento</w:t>
      </w:r>
      <w:r w:rsidR="00FC2A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A0712">
        <w:rPr>
          <w:rFonts w:ascii="Arial" w:hAnsi="Arial" w:cs="Arial"/>
          <w:sz w:val="24"/>
          <w:szCs w:val="24"/>
        </w:rPr>
        <w:t xml:space="preserve">que se llevó a cabo después de la firma convenios de colaboración con </w:t>
      </w:r>
      <w:r w:rsidR="00FC2A09">
        <w:rPr>
          <w:rFonts w:ascii="Arial" w:hAnsi="Arial" w:cs="Arial"/>
          <w:sz w:val="24"/>
          <w:szCs w:val="24"/>
        </w:rPr>
        <w:t xml:space="preserve">distintas </w:t>
      </w:r>
      <w:r w:rsidR="000A0712">
        <w:rPr>
          <w:rFonts w:ascii="Arial" w:hAnsi="Arial" w:cs="Arial"/>
          <w:sz w:val="24"/>
          <w:szCs w:val="24"/>
        </w:rPr>
        <w:t>instituciones</w:t>
      </w:r>
      <w:r w:rsidR="00FC2A09">
        <w:rPr>
          <w:rFonts w:ascii="Arial" w:hAnsi="Arial" w:cs="Arial"/>
          <w:sz w:val="24"/>
          <w:szCs w:val="24"/>
        </w:rPr>
        <w:t xml:space="preserve">, sirvió para que cada uno de los integrantes de la Red </w:t>
      </w:r>
      <w:r w:rsidR="000A0712">
        <w:rPr>
          <w:rFonts w:ascii="Arial" w:hAnsi="Arial" w:cs="Arial"/>
          <w:sz w:val="24"/>
          <w:szCs w:val="24"/>
        </w:rPr>
        <w:t xml:space="preserve"> </w:t>
      </w:r>
      <w:r w:rsidR="00426D26" w:rsidRPr="00426D26">
        <w:rPr>
          <w:rFonts w:ascii="Arial" w:hAnsi="Arial" w:cs="Arial"/>
          <w:sz w:val="24"/>
          <w:szCs w:val="24"/>
        </w:rPr>
        <w:t>explicara sus prioridades, así como los proyectos que están realizando actualmente y que son susceptibles de incorporarse a los trabajos</w:t>
      </w:r>
      <w:r w:rsidR="00FC2A09">
        <w:rPr>
          <w:rFonts w:ascii="Arial" w:hAnsi="Arial" w:cs="Arial"/>
          <w:sz w:val="24"/>
          <w:szCs w:val="24"/>
        </w:rPr>
        <w:t xml:space="preserve"> conjuntos que coordinará el </w:t>
      </w:r>
      <w:r w:rsidR="000B3B92">
        <w:rPr>
          <w:rFonts w:ascii="Arial" w:hAnsi="Arial" w:cs="Arial"/>
          <w:sz w:val="24"/>
          <w:szCs w:val="24"/>
        </w:rPr>
        <w:t>CESOP</w:t>
      </w:r>
      <w:r w:rsidR="00FC2A09">
        <w:rPr>
          <w:rFonts w:ascii="Arial" w:hAnsi="Arial" w:cs="Arial"/>
          <w:sz w:val="24"/>
          <w:szCs w:val="24"/>
        </w:rPr>
        <w:t>.</w:t>
      </w:r>
      <w:r w:rsidR="000B3B92">
        <w:rPr>
          <w:rFonts w:ascii="Arial" w:hAnsi="Arial" w:cs="Arial"/>
          <w:sz w:val="24"/>
          <w:szCs w:val="24"/>
        </w:rPr>
        <w:t xml:space="preserve"> </w:t>
      </w:r>
    </w:p>
    <w:p w:rsidR="00F73DBA" w:rsidRDefault="000B3B92" w:rsidP="00A85B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la reunión </w:t>
      </w:r>
      <w:r w:rsidR="00E8485D">
        <w:rPr>
          <w:rFonts w:ascii="Arial" w:hAnsi="Arial" w:cs="Arial"/>
          <w:sz w:val="24"/>
          <w:szCs w:val="24"/>
        </w:rPr>
        <w:t xml:space="preserve">los </w:t>
      </w:r>
      <w:r w:rsidR="009B497D">
        <w:rPr>
          <w:rFonts w:ascii="Arial" w:hAnsi="Arial" w:cs="Arial"/>
          <w:sz w:val="24"/>
          <w:szCs w:val="24"/>
        </w:rPr>
        <w:t>directivos</w:t>
      </w:r>
      <w:r w:rsidR="00E8485D">
        <w:rPr>
          <w:rFonts w:ascii="Arial" w:hAnsi="Arial" w:cs="Arial"/>
          <w:sz w:val="24"/>
          <w:szCs w:val="24"/>
        </w:rPr>
        <w:t xml:space="preserve"> de las tres </w:t>
      </w:r>
      <w:r w:rsidR="00DA3699">
        <w:rPr>
          <w:rFonts w:ascii="Arial" w:hAnsi="Arial" w:cs="Arial"/>
          <w:sz w:val="24"/>
          <w:szCs w:val="24"/>
        </w:rPr>
        <w:t xml:space="preserve">líneas de investigación </w:t>
      </w:r>
      <w:r w:rsidR="00E8485D">
        <w:rPr>
          <w:rFonts w:ascii="Arial" w:hAnsi="Arial" w:cs="Arial"/>
          <w:sz w:val="24"/>
          <w:szCs w:val="24"/>
        </w:rPr>
        <w:t xml:space="preserve"> del CESOP, Opinión Pública, Desarrollo Regional y Estudios Sociales, expusieron </w:t>
      </w:r>
      <w:r w:rsidR="00F02644">
        <w:rPr>
          <w:rFonts w:ascii="Arial" w:hAnsi="Arial" w:cs="Arial"/>
          <w:sz w:val="24"/>
          <w:szCs w:val="24"/>
        </w:rPr>
        <w:t xml:space="preserve">los trabajos que se han realizado por </w:t>
      </w:r>
      <w:r w:rsidR="00FC2A09">
        <w:rPr>
          <w:rFonts w:ascii="Arial" w:hAnsi="Arial" w:cs="Arial"/>
          <w:sz w:val="24"/>
          <w:szCs w:val="24"/>
        </w:rPr>
        <w:t>parte del C</w:t>
      </w:r>
      <w:r w:rsidR="00F02644">
        <w:rPr>
          <w:rFonts w:ascii="Arial" w:hAnsi="Arial" w:cs="Arial"/>
          <w:sz w:val="24"/>
          <w:szCs w:val="24"/>
        </w:rPr>
        <w:t>entro, así como los  pro</w:t>
      </w:r>
      <w:r w:rsidR="00DA3699">
        <w:rPr>
          <w:rFonts w:ascii="Arial" w:hAnsi="Arial" w:cs="Arial"/>
          <w:sz w:val="24"/>
          <w:szCs w:val="24"/>
        </w:rPr>
        <w:t>yectos de mediano y largo plazo</w:t>
      </w:r>
      <w:r w:rsidR="00AA4FB7">
        <w:rPr>
          <w:rFonts w:ascii="Arial" w:hAnsi="Arial" w:cs="Arial"/>
          <w:sz w:val="24"/>
          <w:szCs w:val="24"/>
        </w:rPr>
        <w:t xml:space="preserve">, asimismo </w:t>
      </w:r>
      <w:r w:rsidR="00565FB0">
        <w:rPr>
          <w:rFonts w:ascii="Arial" w:hAnsi="Arial" w:cs="Arial"/>
          <w:sz w:val="24"/>
          <w:szCs w:val="24"/>
        </w:rPr>
        <w:t xml:space="preserve">los representantes de las diferentes universidades,  </w:t>
      </w:r>
      <w:r w:rsidR="00FC2A09">
        <w:rPr>
          <w:rFonts w:ascii="Arial" w:hAnsi="Arial" w:cs="Arial"/>
          <w:sz w:val="24"/>
          <w:szCs w:val="24"/>
        </w:rPr>
        <w:t>coincidieron en</w:t>
      </w:r>
      <w:r w:rsidR="00A85B7A" w:rsidRPr="00A85B7A">
        <w:rPr>
          <w:rFonts w:ascii="Arial" w:hAnsi="Arial" w:cs="Arial"/>
          <w:sz w:val="24"/>
          <w:szCs w:val="24"/>
        </w:rPr>
        <w:t xml:space="preserve"> que existe una afortunada coincidencia con los objetivos y las labores del CESOP</w:t>
      </w:r>
      <w:r w:rsidR="00A85B7A">
        <w:rPr>
          <w:rFonts w:ascii="Arial" w:hAnsi="Arial" w:cs="Arial"/>
          <w:sz w:val="24"/>
          <w:szCs w:val="24"/>
        </w:rPr>
        <w:t xml:space="preserve"> por lo que se mostraron interesados </w:t>
      </w:r>
      <w:r w:rsidR="000160E9">
        <w:rPr>
          <w:rFonts w:ascii="Arial" w:hAnsi="Arial" w:cs="Arial"/>
          <w:sz w:val="24"/>
          <w:szCs w:val="24"/>
        </w:rPr>
        <w:t xml:space="preserve">para que los </w:t>
      </w:r>
      <w:r w:rsidR="000160E9" w:rsidRPr="00D95632">
        <w:rPr>
          <w:rFonts w:ascii="Arial" w:hAnsi="Arial" w:cs="Arial"/>
          <w:sz w:val="24"/>
          <w:szCs w:val="24"/>
        </w:rPr>
        <w:t>académicos</w:t>
      </w:r>
      <w:r w:rsidR="000160E9">
        <w:rPr>
          <w:rFonts w:ascii="Arial" w:hAnsi="Arial" w:cs="Arial"/>
          <w:sz w:val="24"/>
          <w:szCs w:val="24"/>
        </w:rPr>
        <w:t xml:space="preserve"> y los diversos centros de investigación participantes en la Red, puedan desarrollar investigaciones </w:t>
      </w:r>
      <w:r w:rsidR="000160E9" w:rsidRPr="00D95632">
        <w:rPr>
          <w:rFonts w:ascii="Arial" w:hAnsi="Arial" w:cs="Arial"/>
          <w:sz w:val="24"/>
          <w:szCs w:val="24"/>
        </w:rPr>
        <w:t xml:space="preserve">con temas </w:t>
      </w:r>
      <w:r w:rsidR="000160E9">
        <w:rPr>
          <w:rFonts w:ascii="Arial" w:hAnsi="Arial" w:cs="Arial"/>
          <w:sz w:val="24"/>
          <w:szCs w:val="24"/>
        </w:rPr>
        <w:t xml:space="preserve">vinculados a las </w:t>
      </w:r>
      <w:r w:rsidR="000160E9" w:rsidRPr="00D95632">
        <w:rPr>
          <w:rFonts w:ascii="Arial" w:hAnsi="Arial" w:cs="Arial"/>
          <w:sz w:val="24"/>
          <w:szCs w:val="24"/>
        </w:rPr>
        <w:t>políticas públicas</w:t>
      </w:r>
      <w:r w:rsidR="00756421">
        <w:rPr>
          <w:rFonts w:ascii="Arial" w:hAnsi="Arial" w:cs="Arial"/>
          <w:sz w:val="24"/>
          <w:szCs w:val="24"/>
        </w:rPr>
        <w:t>, la agenda legislativa,</w:t>
      </w:r>
      <w:r w:rsidR="000160E9">
        <w:rPr>
          <w:rFonts w:ascii="Arial" w:hAnsi="Arial" w:cs="Arial"/>
          <w:sz w:val="24"/>
          <w:szCs w:val="24"/>
        </w:rPr>
        <w:t xml:space="preserve"> la capacitación y profesionalización de los congresos federal y locales</w:t>
      </w:r>
      <w:r w:rsidR="00756421">
        <w:rPr>
          <w:rFonts w:ascii="Arial" w:hAnsi="Arial" w:cs="Arial"/>
          <w:sz w:val="24"/>
          <w:szCs w:val="24"/>
        </w:rPr>
        <w:t>.</w:t>
      </w:r>
    </w:p>
    <w:p w:rsidR="00C7731A" w:rsidRDefault="00C7731A" w:rsidP="00C773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731A" w:rsidRDefault="00C7731A" w:rsidP="00C773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731A" w:rsidRPr="009B63CC" w:rsidRDefault="00C7731A" w:rsidP="00C773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04B9" w:rsidRDefault="006A04B9" w:rsidP="00C773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731A" w:rsidRPr="009B63CC" w:rsidRDefault="00C7731A" w:rsidP="00C773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7731A" w:rsidRPr="009B63CC" w:rsidSect="00033D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31EB6"/>
    <w:multiLevelType w:val="hybridMultilevel"/>
    <w:tmpl w:val="E03E6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31"/>
    <w:rsid w:val="000160E9"/>
    <w:rsid w:val="00033D0E"/>
    <w:rsid w:val="000A0712"/>
    <w:rsid w:val="000A62CF"/>
    <w:rsid w:val="000B063A"/>
    <w:rsid w:val="000B3B92"/>
    <w:rsid w:val="0010770F"/>
    <w:rsid w:val="001411D9"/>
    <w:rsid w:val="00170631"/>
    <w:rsid w:val="00175E48"/>
    <w:rsid w:val="00182D29"/>
    <w:rsid w:val="001B1F2C"/>
    <w:rsid w:val="00205F10"/>
    <w:rsid w:val="00216D8D"/>
    <w:rsid w:val="002221E1"/>
    <w:rsid w:val="00237F84"/>
    <w:rsid w:val="00426D26"/>
    <w:rsid w:val="00565FB0"/>
    <w:rsid w:val="0069098B"/>
    <w:rsid w:val="006A04B9"/>
    <w:rsid w:val="00756421"/>
    <w:rsid w:val="007A52A1"/>
    <w:rsid w:val="008027B3"/>
    <w:rsid w:val="008A006A"/>
    <w:rsid w:val="008E1CC1"/>
    <w:rsid w:val="008E3A6C"/>
    <w:rsid w:val="009B497D"/>
    <w:rsid w:val="009B63CC"/>
    <w:rsid w:val="009F1C43"/>
    <w:rsid w:val="00A85B7A"/>
    <w:rsid w:val="00AA4FB7"/>
    <w:rsid w:val="00C12262"/>
    <w:rsid w:val="00C7731A"/>
    <w:rsid w:val="00D83E14"/>
    <w:rsid w:val="00DA3699"/>
    <w:rsid w:val="00DB1934"/>
    <w:rsid w:val="00E8485D"/>
    <w:rsid w:val="00F02644"/>
    <w:rsid w:val="00F4656E"/>
    <w:rsid w:val="00F73DBA"/>
    <w:rsid w:val="00F7440F"/>
    <w:rsid w:val="00FC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F3771-DF58-411F-A1D3-F4CD3035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Usuario</cp:lastModifiedBy>
  <cp:revision>2</cp:revision>
  <cp:lastPrinted>2014-11-27T15:39:00Z</cp:lastPrinted>
  <dcterms:created xsi:type="dcterms:W3CDTF">2014-12-01T16:11:00Z</dcterms:created>
  <dcterms:modified xsi:type="dcterms:W3CDTF">2014-12-01T16:11:00Z</dcterms:modified>
</cp:coreProperties>
</file>